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6E1D" w14:textId="6D61E6D3" w:rsidR="00C5218F" w:rsidRPr="00C5218F" w:rsidRDefault="00C5218F" w:rsidP="00C5218F">
      <w:pPr>
        <w:jc w:val="center"/>
      </w:pPr>
      <w:r w:rsidRPr="00C5218F">
        <w:rPr>
          <w:rFonts w:hint="eastAsia"/>
        </w:rPr>
        <w:t>提案書受理票（</w:t>
      </w:r>
      <w:r>
        <w:rPr>
          <w:rFonts w:hint="eastAsia"/>
        </w:rPr>
        <w:t>ＲＩＥＴＩ</w:t>
      </w:r>
      <w:r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1D76326D" w:rsidR="00C5218F" w:rsidRPr="00C5218F" w:rsidRDefault="00C5218F" w:rsidP="006628A6">
      <w:pPr>
        <w:ind w:leftChars="1" w:left="798" w:rightChars="-68" w:right="-143" w:hangingChars="379" w:hanging="796"/>
      </w:pPr>
      <w:r w:rsidRPr="00C5218F">
        <w:rPr>
          <w:rFonts w:hint="eastAsia"/>
        </w:rPr>
        <w:t>件　名：</w:t>
      </w:r>
      <w:r w:rsidR="002A0546" w:rsidRPr="002A0546">
        <w:rPr>
          <w:rFonts w:hint="eastAsia"/>
        </w:rPr>
        <w:t>「研究調整情報管理システム</w:t>
      </w:r>
      <w:r w:rsidR="002A0546" w:rsidRPr="002A0546">
        <w:rPr>
          <w:rFonts w:hint="eastAsia"/>
        </w:rPr>
        <w:t>(</w:t>
      </w:r>
      <w:proofErr w:type="spellStart"/>
      <w:r w:rsidR="002A0546" w:rsidRPr="002A0546">
        <w:rPr>
          <w:rFonts w:hint="eastAsia"/>
        </w:rPr>
        <w:t>ReIMS</w:t>
      </w:r>
      <w:proofErr w:type="spellEnd"/>
      <w:r w:rsidR="002A0546" w:rsidRPr="002A0546">
        <w:rPr>
          <w:rFonts w:hint="eastAsia"/>
        </w:rPr>
        <w:t>)</w:t>
      </w:r>
      <w:r w:rsidR="002A0546" w:rsidRPr="002A0546">
        <w:rPr>
          <w:rFonts w:hint="eastAsia"/>
        </w:rPr>
        <w:t>のリニューアルに係る調達支援業務</w:t>
      </w:r>
      <w:r w:rsidRPr="00C5218F">
        <w:rPr>
          <w:rFonts w:hint="eastAsia"/>
        </w:rPr>
        <w:t>」に対する提案書</w:t>
      </w:r>
    </w:p>
    <w:p w14:paraId="1EC9201D" w14:textId="77777777" w:rsidR="00C5218F" w:rsidRPr="0096357A" w:rsidRDefault="00C5218F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00B67225">
        <w:tc>
          <w:tcPr>
            <w:tcW w:w="9666" w:type="dxa"/>
          </w:tcPr>
          <w:p w14:paraId="022BCE46" w14:textId="68853CA3" w:rsidR="00C5218F" w:rsidRPr="00C5218F" w:rsidRDefault="00C5218F" w:rsidP="00C5218F">
            <w:r w:rsidRPr="00C5218F">
              <w:rPr>
                <w:rFonts w:hint="eastAsia"/>
              </w:rPr>
              <w:t xml:space="preserve">提出年月日：　　</w:t>
            </w:r>
            <w:r w:rsidR="00C17F9E">
              <w:rPr>
                <w:rFonts w:hint="eastAsia"/>
              </w:rPr>
              <w:t>2025</w:t>
            </w:r>
            <w:r w:rsidRPr="00C5218F">
              <w:rPr>
                <w:rFonts w:hint="eastAsia"/>
              </w:rPr>
              <w:t>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00C5218F">
            <w:r w:rsidRPr="00C5218F">
              <w:rPr>
                <w:rFonts w:hint="eastAsia"/>
              </w:rPr>
              <w:t>所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在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 xml:space="preserve">地：　</w:t>
            </w:r>
            <w:r w:rsidR="003B0EDA">
              <w:rPr>
                <w:rFonts w:hint="eastAsia"/>
              </w:rPr>
              <w:t>（</w:t>
            </w:r>
            <w:r w:rsidRPr="00C5218F">
              <w:rPr>
                <w:rFonts w:hint="eastAsia"/>
              </w:rPr>
              <w:t>〒</w:t>
            </w:r>
            <w:r w:rsidR="003B0EDA">
              <w:rPr>
                <w:rFonts w:hint="eastAsia"/>
              </w:rPr>
              <w:t xml:space="preserve"> </w:t>
            </w:r>
            <w:r w:rsidR="003B0EDA">
              <w:t xml:space="preserve"> </w:t>
            </w:r>
            <w:r w:rsidR="003B0EDA">
              <w:rPr>
                <w:rFonts w:hint="eastAsia"/>
              </w:rPr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6868BDE0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125EB2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182"/>
        <w:gridCol w:w="739"/>
        <w:gridCol w:w="776"/>
        <w:gridCol w:w="551"/>
        <w:gridCol w:w="2165"/>
        <w:gridCol w:w="818"/>
        <w:gridCol w:w="692"/>
      </w:tblGrid>
      <w:tr w:rsidR="00C5218F" w:rsidRPr="00C5218F" w14:paraId="0DA5A593" w14:textId="77777777" w:rsidTr="00346A71"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18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739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165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0346A71">
        <w:tc>
          <w:tcPr>
            <w:tcW w:w="551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182" w:type="dxa"/>
            <w:tcBorders>
              <w:top w:val="double" w:sz="4" w:space="0" w:color="auto"/>
            </w:tcBorders>
          </w:tcPr>
          <w:p w14:paraId="3BCBE276" w14:textId="14EF6C52" w:rsidR="00C5218F" w:rsidRPr="00C5218F" w:rsidRDefault="00B67389" w:rsidP="00C5218F">
            <w:r w:rsidRPr="00C5218F">
              <w:rPr>
                <w:rFonts w:hint="eastAsia"/>
              </w:rPr>
              <w:t>入札書（封緘）</w:t>
            </w:r>
          </w:p>
        </w:tc>
        <w:tc>
          <w:tcPr>
            <w:tcW w:w="739" w:type="dxa"/>
            <w:tcBorders>
              <w:top w:val="double" w:sz="4" w:space="0" w:color="auto"/>
            </w:tcBorders>
          </w:tcPr>
          <w:p w14:paraId="17BBA482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通</w:t>
            </w:r>
          </w:p>
        </w:tc>
        <w:tc>
          <w:tcPr>
            <w:tcW w:w="776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7DE654FA" w:rsidR="00C5218F" w:rsidRPr="00C5218F" w:rsidRDefault="00073858" w:rsidP="00C5218F">
            <w:r>
              <w:rPr>
                <w:rFonts w:hint="eastAsia"/>
              </w:rPr>
              <w:t>⑦</w:t>
            </w:r>
          </w:p>
        </w:tc>
        <w:tc>
          <w:tcPr>
            <w:tcW w:w="2165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0F581CD6" w:rsidR="00B67389" w:rsidRPr="00C5218F" w:rsidRDefault="00C53804" w:rsidP="00C5218F">
            <w:r w:rsidRPr="00C53804">
              <w:rPr>
                <w:rFonts w:hint="eastAsia"/>
              </w:rPr>
              <w:t>ワーク・ライフ・バランス等の推進に関する指標</w:t>
            </w:r>
            <w:r w:rsidR="005A5A3F">
              <w:rPr>
                <w:rFonts w:hint="eastAsia"/>
              </w:rPr>
              <w:t>（必要な場合）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62B5E85C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="00730678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1482977C" w14:textId="257B0514" w:rsidR="00C5218F" w:rsidRPr="00C5218F" w:rsidRDefault="00B67389" w:rsidP="00C5218F">
            <w:r>
              <w:rPr>
                <w:rFonts w:hint="eastAsia"/>
              </w:rPr>
              <w:t>②</w:t>
            </w:r>
          </w:p>
        </w:tc>
        <w:tc>
          <w:tcPr>
            <w:tcW w:w="2182" w:type="dxa"/>
          </w:tcPr>
          <w:p w14:paraId="70FA3B46" w14:textId="0797B6A5" w:rsidR="00C5218F" w:rsidRPr="00C5218F" w:rsidRDefault="006D76A9" w:rsidP="00073858">
            <w:r>
              <w:rPr>
                <w:rFonts w:hint="eastAsia"/>
              </w:rPr>
              <w:t>全省庁統一資格の写し</w:t>
            </w:r>
          </w:p>
        </w:tc>
        <w:tc>
          <w:tcPr>
            <w:tcW w:w="739" w:type="dxa"/>
          </w:tcPr>
          <w:p w14:paraId="4AC0D45B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  <w:tr2bl w:val="nil"/>
            </w:tcBorders>
          </w:tcPr>
          <w:p w14:paraId="1BC4CD5E" w14:textId="01816AC0" w:rsidR="00C5218F" w:rsidRPr="00C5218F" w:rsidRDefault="00073858" w:rsidP="00C5218F">
            <w:r>
              <w:rPr>
                <w:rFonts w:hint="eastAsia"/>
              </w:rPr>
              <w:t>⑧</w:t>
            </w:r>
          </w:p>
        </w:tc>
        <w:tc>
          <w:tcPr>
            <w:tcW w:w="2165" w:type="dxa"/>
            <w:tcBorders>
              <w:tr2bl w:val="nil"/>
            </w:tcBorders>
          </w:tcPr>
          <w:p w14:paraId="680752F5" w14:textId="4B25985E" w:rsidR="00C5218F" w:rsidRPr="00C5218F" w:rsidRDefault="005B79E4" w:rsidP="00C5218F">
            <w:r w:rsidRPr="00844E4D">
              <w:rPr>
                <w:rFonts w:hint="eastAsia"/>
              </w:rPr>
              <w:t>直近</w:t>
            </w:r>
            <w:r w:rsidRPr="00844E4D">
              <w:rPr>
                <w:rFonts w:hint="eastAsia"/>
              </w:rPr>
              <w:t>2</w:t>
            </w:r>
            <w:r w:rsidRPr="00844E4D">
              <w:rPr>
                <w:rFonts w:hint="eastAsia"/>
              </w:rPr>
              <w:t>期財務状況の写し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C5218F" w:rsidRPr="00C5218F" w14:paraId="04AA37CC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430A59A2" w14:textId="18EBA1A0" w:rsidR="00C5218F" w:rsidRPr="00C5218F" w:rsidRDefault="00073858" w:rsidP="00C5218F">
            <w:r>
              <w:rPr>
                <w:rFonts w:hint="eastAsia"/>
              </w:rPr>
              <w:t>③</w:t>
            </w:r>
          </w:p>
        </w:tc>
        <w:tc>
          <w:tcPr>
            <w:tcW w:w="2182" w:type="dxa"/>
          </w:tcPr>
          <w:p w14:paraId="7F1D869F" w14:textId="4D4DA088" w:rsidR="00C5218F" w:rsidRPr="00C5218F" w:rsidRDefault="006D76A9" w:rsidP="00C5218F">
            <w:r w:rsidRPr="00C5218F">
              <w:rPr>
                <w:rFonts w:hint="eastAsia"/>
              </w:rPr>
              <w:t>提案書</w:t>
            </w:r>
          </w:p>
        </w:tc>
        <w:tc>
          <w:tcPr>
            <w:tcW w:w="739" w:type="dxa"/>
          </w:tcPr>
          <w:p w14:paraId="2AC27BBF" w14:textId="77777777" w:rsidR="00C5218F" w:rsidRPr="00C5218F" w:rsidRDefault="00C5218F" w:rsidP="00C5218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02121D24" w14:textId="77777777" w:rsidR="00C5218F" w:rsidRPr="00C5218F" w:rsidRDefault="00C5218F" w:rsidP="00C5218F"/>
        </w:tc>
        <w:tc>
          <w:tcPr>
            <w:tcW w:w="551" w:type="dxa"/>
            <w:tcBorders>
              <w:left w:val="double" w:sz="4" w:space="0" w:color="auto"/>
            </w:tcBorders>
          </w:tcPr>
          <w:p w14:paraId="0BF49DE3" w14:textId="06A8BA41" w:rsidR="00C5218F" w:rsidRPr="00C5218F" w:rsidRDefault="00073858" w:rsidP="00C5218F">
            <w:r>
              <w:rPr>
                <w:rFonts w:hint="eastAsia"/>
              </w:rPr>
              <w:t>⑨</w:t>
            </w:r>
          </w:p>
        </w:tc>
        <w:tc>
          <w:tcPr>
            <w:tcW w:w="2165" w:type="dxa"/>
          </w:tcPr>
          <w:p w14:paraId="4259BC99" w14:textId="67FFA0F9" w:rsidR="00730678" w:rsidRPr="00C5218F" w:rsidRDefault="00C53804" w:rsidP="00C5218F">
            <w:r w:rsidRPr="00844E4D">
              <w:rPr>
                <w:rFonts w:hint="eastAsia"/>
              </w:rPr>
              <w:t>委任状（委任する場合）</w:t>
            </w:r>
          </w:p>
        </w:tc>
        <w:tc>
          <w:tcPr>
            <w:tcW w:w="818" w:type="dxa"/>
          </w:tcPr>
          <w:p w14:paraId="07A50DB9" w14:textId="389BF033" w:rsidR="00C5218F" w:rsidRPr="00C5218F" w:rsidRDefault="00C5218F" w:rsidP="00C5218F">
            <w:r w:rsidRPr="00C5218F">
              <w:t>1</w:t>
            </w:r>
            <w:r w:rsidR="00C53804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C5218F" w:rsidRPr="00C5218F" w:rsidRDefault="00C5218F" w:rsidP="00C5218F"/>
        </w:tc>
      </w:tr>
      <w:tr w:rsidR="005A5A3F" w:rsidRPr="00C5218F" w14:paraId="6F2EBD54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112B3B91" w14:textId="71351FAB" w:rsidR="005A5A3F" w:rsidRPr="00C5218F" w:rsidRDefault="005A5A3F" w:rsidP="005A5A3F">
            <w:r>
              <w:rPr>
                <w:rFonts w:hint="eastAsia"/>
              </w:rPr>
              <w:t>④</w:t>
            </w:r>
          </w:p>
        </w:tc>
        <w:tc>
          <w:tcPr>
            <w:tcW w:w="2182" w:type="dxa"/>
          </w:tcPr>
          <w:p w14:paraId="4298F4D4" w14:textId="6308CF04" w:rsidR="005A5A3F" w:rsidRPr="00C5218F" w:rsidRDefault="006D76A9" w:rsidP="005A5A3F">
            <w:r w:rsidRPr="00C5218F">
              <w:rPr>
                <w:rFonts w:hint="eastAsia"/>
              </w:rPr>
              <w:t>評価項目一覧</w:t>
            </w:r>
          </w:p>
        </w:tc>
        <w:tc>
          <w:tcPr>
            <w:tcW w:w="739" w:type="dxa"/>
          </w:tcPr>
          <w:p w14:paraId="00F549FA" w14:textId="558B8002" w:rsidR="005A5A3F" w:rsidRPr="00C5218F" w:rsidRDefault="005A5A3F" w:rsidP="005A5A3F">
            <w:r w:rsidRPr="00C5218F"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5D23B0F1" w14:textId="77777777" w:rsidR="005A5A3F" w:rsidRPr="00C5218F" w:rsidRDefault="005A5A3F" w:rsidP="005A5A3F"/>
        </w:tc>
        <w:tc>
          <w:tcPr>
            <w:tcW w:w="551" w:type="dxa"/>
            <w:tcBorders>
              <w:left w:val="double" w:sz="4" w:space="0" w:color="auto"/>
            </w:tcBorders>
          </w:tcPr>
          <w:p w14:paraId="3D480570" w14:textId="47280B11" w:rsidR="005A5A3F" w:rsidRPr="00C5218F" w:rsidRDefault="005A5A3F" w:rsidP="005A5A3F">
            <w:r>
              <w:rPr>
                <w:rFonts w:hint="eastAsia"/>
              </w:rPr>
              <w:t>⑩</w:t>
            </w:r>
          </w:p>
        </w:tc>
        <w:tc>
          <w:tcPr>
            <w:tcW w:w="2165" w:type="dxa"/>
          </w:tcPr>
          <w:p w14:paraId="0F05709C" w14:textId="54CF5E00" w:rsidR="005A5A3F" w:rsidRPr="00C5218F" w:rsidRDefault="005A5A3F" w:rsidP="005A5A3F">
            <w:r>
              <w:rPr>
                <w:rFonts w:hint="eastAsia"/>
              </w:rPr>
              <w:t>誓約書</w:t>
            </w:r>
          </w:p>
        </w:tc>
        <w:tc>
          <w:tcPr>
            <w:tcW w:w="818" w:type="dxa"/>
          </w:tcPr>
          <w:p w14:paraId="5EBDB8C2" w14:textId="77777777" w:rsidR="005A5A3F" w:rsidRPr="00C5218F" w:rsidRDefault="005A5A3F" w:rsidP="005A5A3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2F65CB23" w14:textId="77777777" w:rsidR="005A5A3F" w:rsidRPr="00C5218F" w:rsidRDefault="005A5A3F" w:rsidP="005A5A3F"/>
        </w:tc>
      </w:tr>
      <w:tr w:rsidR="005A5A3F" w:rsidRPr="00C5218F" w14:paraId="0920D23A" w14:textId="77777777" w:rsidTr="00346A71">
        <w:tc>
          <w:tcPr>
            <w:tcW w:w="551" w:type="dxa"/>
            <w:tcBorders>
              <w:left w:val="double" w:sz="4" w:space="0" w:color="auto"/>
            </w:tcBorders>
          </w:tcPr>
          <w:p w14:paraId="2EC12901" w14:textId="3CCD5193" w:rsidR="005A5A3F" w:rsidRDefault="005A5A3F" w:rsidP="005A5A3F">
            <w:r>
              <w:rPr>
                <w:rFonts w:hint="eastAsia"/>
              </w:rPr>
              <w:t>⑤</w:t>
            </w:r>
          </w:p>
        </w:tc>
        <w:tc>
          <w:tcPr>
            <w:tcW w:w="2182" w:type="dxa"/>
          </w:tcPr>
          <w:p w14:paraId="434EC55C" w14:textId="2D69CE13" w:rsidR="005A5A3F" w:rsidRPr="00857F68" w:rsidRDefault="005A5A3F" w:rsidP="005A5A3F">
            <w:bookmarkStart w:id="0" w:name="_Hlk182831446"/>
            <w:r w:rsidRPr="00C72C8A">
              <w:rPr>
                <w:rFonts w:ascii="ＭＳ 明朝" w:hAnsi="ＭＳ 明朝" w:cs="メイリオ" w:hint="eastAsia"/>
                <w:szCs w:val="21"/>
              </w:rPr>
              <w:t>品質マネジメント</w:t>
            </w:r>
            <w:bookmarkEnd w:id="0"/>
            <w:r>
              <w:rPr>
                <w:rFonts w:ascii="ＭＳ 明朝" w:hAnsi="ＭＳ 明朝" w:cs="メイリオ" w:hint="eastAsia"/>
                <w:szCs w:val="21"/>
              </w:rPr>
              <w:t>システムの状況</w:t>
            </w:r>
          </w:p>
        </w:tc>
        <w:tc>
          <w:tcPr>
            <w:tcW w:w="739" w:type="dxa"/>
          </w:tcPr>
          <w:p w14:paraId="3FF62487" w14:textId="4406A3E7" w:rsidR="005A5A3F" w:rsidRPr="00C5218F" w:rsidRDefault="005A5A3F" w:rsidP="005A5A3F">
            <w:r w:rsidRPr="00C5218F"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right w:val="double" w:sz="4" w:space="0" w:color="auto"/>
            </w:tcBorders>
          </w:tcPr>
          <w:p w14:paraId="60E41B2B" w14:textId="77777777" w:rsidR="005A5A3F" w:rsidRPr="00C5218F" w:rsidRDefault="005A5A3F" w:rsidP="005A5A3F"/>
        </w:tc>
        <w:tc>
          <w:tcPr>
            <w:tcW w:w="551" w:type="dxa"/>
            <w:tcBorders>
              <w:left w:val="double" w:sz="4" w:space="0" w:color="auto"/>
            </w:tcBorders>
          </w:tcPr>
          <w:p w14:paraId="29F32F71" w14:textId="3BF352C5" w:rsidR="005A5A3F" w:rsidRPr="00C5218F" w:rsidRDefault="005A5A3F" w:rsidP="005A5A3F">
            <w:r>
              <w:rPr>
                <w:rFonts w:hint="eastAsia"/>
              </w:rPr>
              <w:t>⑪</w:t>
            </w:r>
          </w:p>
        </w:tc>
        <w:tc>
          <w:tcPr>
            <w:tcW w:w="2165" w:type="dxa"/>
          </w:tcPr>
          <w:p w14:paraId="0EC565DB" w14:textId="77777777" w:rsidR="005A5A3F" w:rsidRDefault="005A5A3F" w:rsidP="005A5A3F">
            <w:r>
              <w:rPr>
                <w:rFonts w:hint="eastAsia"/>
              </w:rPr>
              <w:t>電磁的記録媒体</w:t>
            </w:r>
          </w:p>
          <w:p w14:paraId="716FCE53" w14:textId="63FAB8B9" w:rsidR="005A5A3F" w:rsidRPr="00844E4D" w:rsidRDefault="005A5A3F" w:rsidP="005A5A3F">
            <w:r>
              <w:rPr>
                <w:rFonts w:hint="eastAsia"/>
              </w:rPr>
              <w:t>（③</w:t>
            </w:r>
            <w:r w:rsidR="006D76A9">
              <w:rPr>
                <w:rFonts w:hint="eastAsia"/>
              </w:rPr>
              <w:t>～⑧</w:t>
            </w:r>
            <w:r>
              <w:rPr>
                <w:rFonts w:hint="eastAsia"/>
              </w:rPr>
              <w:t>を収録）</w:t>
            </w:r>
          </w:p>
        </w:tc>
        <w:tc>
          <w:tcPr>
            <w:tcW w:w="818" w:type="dxa"/>
          </w:tcPr>
          <w:p w14:paraId="694B42E8" w14:textId="306121A5" w:rsidR="005A5A3F" w:rsidRPr="00C5218F" w:rsidRDefault="005A5A3F" w:rsidP="005A5A3F">
            <w:r w:rsidRPr="00C5218F">
              <w:rPr>
                <w:rFonts w:hint="eastAsia"/>
              </w:rPr>
              <w:t>1</w:t>
            </w:r>
            <w:r w:rsidR="0003744C"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0752A8C2" w14:textId="77777777" w:rsidR="005A5A3F" w:rsidRPr="00C5218F" w:rsidRDefault="005A5A3F" w:rsidP="005A5A3F"/>
        </w:tc>
      </w:tr>
      <w:tr w:rsidR="005A5A3F" w:rsidRPr="00C5218F" w14:paraId="4829F6A5" w14:textId="77777777" w:rsidTr="00346A71">
        <w:tc>
          <w:tcPr>
            <w:tcW w:w="551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6908ED9B" w:rsidR="005A5A3F" w:rsidRPr="00C5218F" w:rsidRDefault="005A5A3F" w:rsidP="005A5A3F">
            <w:r>
              <w:rPr>
                <w:rFonts w:hint="eastAsia"/>
              </w:rPr>
              <w:t>⑥</w:t>
            </w:r>
          </w:p>
        </w:tc>
        <w:tc>
          <w:tcPr>
            <w:tcW w:w="2182" w:type="dxa"/>
            <w:tcBorders>
              <w:bottom w:val="double" w:sz="4" w:space="0" w:color="auto"/>
            </w:tcBorders>
          </w:tcPr>
          <w:p w14:paraId="0B6CDBA3" w14:textId="331BFDFC" w:rsidR="005A5A3F" w:rsidRPr="00C5218F" w:rsidRDefault="005A5A3F" w:rsidP="005A5A3F">
            <w:r>
              <w:rPr>
                <w:rFonts w:ascii="ＭＳ 明朝" w:hAnsi="ＭＳ 明朝" w:cs="メイリオ" w:hint="eastAsia"/>
                <w:color w:val="000000"/>
                <w:spacing w:val="-8"/>
                <w:kern w:val="0"/>
                <w:szCs w:val="21"/>
              </w:rPr>
              <w:t>情報セキュリティシステムの状況</w:t>
            </w:r>
          </w:p>
        </w:tc>
        <w:tc>
          <w:tcPr>
            <w:tcW w:w="739" w:type="dxa"/>
            <w:tcBorders>
              <w:bottom w:val="double" w:sz="4" w:space="0" w:color="auto"/>
            </w:tcBorders>
          </w:tcPr>
          <w:p w14:paraId="6A32BA7A" w14:textId="1F1E88BA" w:rsidR="005A5A3F" w:rsidRPr="00C5218F" w:rsidRDefault="005A5A3F" w:rsidP="005A5A3F">
            <w:r w:rsidRPr="00C5218F">
              <w:rPr>
                <w:rFonts w:hint="eastAsia"/>
              </w:rPr>
              <w:t>1</w:t>
            </w:r>
            <w:r w:rsidRPr="00C5218F" w:rsidDel="00C5380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部</w:t>
            </w:r>
          </w:p>
        </w:tc>
        <w:tc>
          <w:tcPr>
            <w:tcW w:w="776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5A5A3F" w:rsidRPr="00C5218F" w:rsidRDefault="005A5A3F" w:rsidP="005A5A3F"/>
        </w:tc>
        <w:tc>
          <w:tcPr>
            <w:tcW w:w="551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5AD131DA" w:rsidR="005A5A3F" w:rsidRPr="00C5218F" w:rsidRDefault="005A5A3F" w:rsidP="005A5A3F">
            <w:r>
              <w:rPr>
                <w:rFonts w:hint="eastAsia"/>
              </w:rPr>
              <w:t>⑫</w:t>
            </w:r>
          </w:p>
        </w:tc>
        <w:tc>
          <w:tcPr>
            <w:tcW w:w="2165" w:type="dxa"/>
            <w:tcBorders>
              <w:bottom w:val="double" w:sz="4" w:space="0" w:color="auto"/>
            </w:tcBorders>
          </w:tcPr>
          <w:p w14:paraId="3DB8199A" w14:textId="77777777" w:rsidR="005A5A3F" w:rsidRDefault="005A5A3F" w:rsidP="005A5A3F">
            <w:r w:rsidRPr="00346A71">
              <w:rPr>
                <w:rFonts w:hint="eastAsia"/>
              </w:rPr>
              <w:t>提案書受理票</w:t>
            </w:r>
          </w:p>
          <w:p w14:paraId="783D0F41" w14:textId="06C61AE6" w:rsidR="005A5A3F" w:rsidRPr="00C5218F" w:rsidRDefault="005A5A3F" w:rsidP="005A5A3F"/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7C95F8FC" w:rsidR="005A5A3F" w:rsidRPr="00C5218F" w:rsidRDefault="005A5A3F" w:rsidP="005A5A3F">
            <w:r>
              <w:rPr>
                <w:rFonts w:hint="eastAsia"/>
              </w:rPr>
              <w:t>(</w:t>
            </w:r>
            <w:r w:rsidRPr="00C5218F">
              <w:rPr>
                <w:rFonts w:hint="eastAsia"/>
              </w:rPr>
              <w:t>本紙</w:t>
            </w:r>
            <w:r w:rsidRPr="00C5218F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5A5A3F" w:rsidRPr="00C5218F" w:rsidRDefault="005A5A3F" w:rsidP="005A5A3F"/>
        </w:tc>
      </w:tr>
    </w:tbl>
    <w:p w14:paraId="768E66B9" w14:textId="77777777" w:rsidR="00FE17D3" w:rsidRDefault="00FE17D3" w:rsidP="00C5218F">
      <w:pPr>
        <w:rPr>
          <w:color w:val="FF0000"/>
        </w:rPr>
      </w:pPr>
    </w:p>
    <w:p w14:paraId="32A716A7" w14:textId="3323916A" w:rsidR="00125EB2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3B44" id="正方形/長方形 3" o:spid="_x0000_s1026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14:paraId="6B996625" w14:textId="47D244F9" w:rsidR="00C11C30" w:rsidRPr="003A6525" w:rsidRDefault="00C11C30" w:rsidP="003A6525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14:paraId="76F07B38" w14:textId="77777777" w:rsidR="00C11C30" w:rsidRPr="003A6525" w:rsidRDefault="00C11C30" w:rsidP="00C11C30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ascii="ＭＳ 明朝" w:hAnsi="ＭＳ 明朝" w:cs="メイリオ" w:hint="eastAsia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63F40B5E" w:rsidR="00C5218F" w:rsidRPr="00C5218F" w:rsidRDefault="00C5218F" w:rsidP="00C5218F">
      <w:pPr>
        <w:jc w:val="center"/>
      </w:pPr>
      <w:r w:rsidRPr="00C5218F">
        <w:rPr>
          <w:rFonts w:hint="eastAsia"/>
        </w:rPr>
        <w:t>提案書受理票</w:t>
      </w:r>
    </w:p>
    <w:p w14:paraId="44271DD4" w14:textId="77777777" w:rsidR="00C5218F" w:rsidRDefault="00C5218F" w:rsidP="00C5218F"/>
    <w:p w14:paraId="2BB01CB1" w14:textId="7FA686D2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</w:t>
      </w:r>
      <w:r w:rsidR="00C17F9E">
        <w:rPr>
          <w:rFonts w:hint="eastAsia"/>
        </w:rPr>
        <w:t>2025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1E498181" w14:textId="0ACFE512" w:rsidR="00C5218F" w:rsidRPr="00C5218F" w:rsidRDefault="00C5218F" w:rsidP="006628A6">
      <w:pPr>
        <w:ind w:leftChars="1" w:left="783" w:rightChars="-68" w:right="-143" w:hangingChars="372" w:hanging="781"/>
        <w:rPr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2A0546" w:rsidRPr="002A0546">
        <w:rPr>
          <w:rFonts w:hint="eastAsia"/>
          <w:u w:val="single"/>
        </w:rPr>
        <w:t>「研究調整情報管理システム</w:t>
      </w:r>
      <w:r w:rsidR="002A0546" w:rsidRPr="002A0546">
        <w:rPr>
          <w:rFonts w:hint="eastAsia"/>
          <w:u w:val="single"/>
        </w:rPr>
        <w:t>(</w:t>
      </w:r>
      <w:proofErr w:type="spellStart"/>
      <w:r w:rsidR="002A0546" w:rsidRPr="002A0546">
        <w:rPr>
          <w:rFonts w:hint="eastAsia"/>
          <w:u w:val="single"/>
        </w:rPr>
        <w:t>ReIMS</w:t>
      </w:r>
      <w:proofErr w:type="spellEnd"/>
      <w:r w:rsidR="002A0546" w:rsidRPr="002A0546">
        <w:rPr>
          <w:rFonts w:hint="eastAsia"/>
          <w:u w:val="single"/>
        </w:rPr>
        <w:t>)</w:t>
      </w:r>
      <w:r w:rsidR="002A0546" w:rsidRPr="002A0546">
        <w:rPr>
          <w:rFonts w:hint="eastAsia"/>
          <w:u w:val="single"/>
        </w:rPr>
        <w:t>のリニューアルに係る調達支援業務」</w:t>
      </w:r>
      <w:r w:rsidR="00346A71" w:rsidRPr="00346A71">
        <w:rPr>
          <w:rFonts w:hint="eastAsia"/>
          <w:u w:val="single"/>
        </w:rPr>
        <w:t>に対する提案書</w:t>
      </w:r>
      <w:r>
        <w:rPr>
          <w:rFonts w:hint="eastAsia"/>
          <w:u w:val="single"/>
        </w:rPr>
        <w:t xml:space="preserve">　　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D42EA58" w14:textId="77777777" w:rsidR="00346A71" w:rsidRDefault="00346A71" w:rsidP="00C5218F"/>
    <w:p w14:paraId="1F82DA21" w14:textId="6DD8F9D2" w:rsidR="00C5218F" w:rsidRDefault="00C5218F" w:rsidP="00C5218F">
      <w:r w:rsidRPr="00C5218F">
        <w:rPr>
          <w:rFonts w:hint="eastAsia"/>
        </w:rPr>
        <w:t>貴</w:t>
      </w:r>
      <w:r w:rsidR="00125EB2">
        <w:rPr>
          <w:rFonts w:hint="eastAsia"/>
        </w:rPr>
        <w:t>社</w:t>
      </w:r>
      <w:r w:rsidRPr="00C5218F">
        <w:rPr>
          <w:rFonts w:hint="eastAsia"/>
        </w:rPr>
        <w:t>から提出された標記提案書を受理しました。</w:t>
      </w:r>
    </w:p>
    <w:p w14:paraId="186B10A7" w14:textId="77777777" w:rsidR="005A5A3F" w:rsidRPr="00C5218F" w:rsidRDefault="005A5A3F" w:rsidP="00C5218F"/>
    <w:p w14:paraId="3063AF9C" w14:textId="77777777" w:rsidR="005A5A3F" w:rsidRDefault="005A5A3F" w:rsidP="005A5A3F">
      <w:pPr>
        <w:ind w:firstLineChars="2600" w:firstLine="5460"/>
      </w:pPr>
      <w:r w:rsidRPr="00C5218F">
        <w:rPr>
          <w:rFonts w:hint="eastAsia"/>
        </w:rPr>
        <w:t>独立行政法人</w:t>
      </w:r>
      <w:r>
        <w:rPr>
          <w:rFonts w:hint="eastAsia"/>
        </w:rPr>
        <w:t>経済産業研究所</w:t>
      </w:r>
    </w:p>
    <w:p w14:paraId="7B54B3F5" w14:textId="77777777" w:rsidR="005A5A3F" w:rsidRPr="00C5218F" w:rsidRDefault="005A5A3F" w:rsidP="005A5A3F">
      <w:pPr>
        <w:ind w:firstLineChars="1300" w:firstLine="2730"/>
      </w:pPr>
    </w:p>
    <w:p w14:paraId="593741CE" w14:textId="11948313" w:rsidR="00EC6C7F" w:rsidRPr="00C86AF5" w:rsidRDefault="005A5A3F" w:rsidP="005A5A3F">
      <w:pPr>
        <w:rPr>
          <w:u w:val="single"/>
        </w:rPr>
      </w:pPr>
      <w:r w:rsidRPr="00C5218F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　　　　　　　　　　　　　</w:t>
      </w:r>
      <w:r w:rsidRPr="00FE17D3">
        <w:rPr>
          <w:rFonts w:hint="eastAsia"/>
          <w:u w:val="single"/>
        </w:rPr>
        <w:t>担当</w:t>
      </w:r>
      <w:r w:rsidRPr="00C86AF5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　　　　　　　　</w:t>
      </w:r>
    </w:p>
    <w:sectPr w:rsidR="00EC6C7F" w:rsidRPr="00C86AF5" w:rsidSect="00436074">
      <w:headerReference w:type="default" r:id="rId7"/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94F5C" w14:textId="77777777" w:rsidR="004C6942" w:rsidRDefault="00BC50A9">
      <w:r>
        <w:separator/>
      </w:r>
    </w:p>
  </w:endnote>
  <w:endnote w:type="continuationSeparator" w:id="0">
    <w:p w14:paraId="0E89D15E" w14:textId="77777777" w:rsidR="004C6942" w:rsidRDefault="00B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213AA" w14:textId="77777777" w:rsidR="004C6942" w:rsidRDefault="00BC50A9">
      <w:r>
        <w:separator/>
      </w:r>
    </w:p>
  </w:footnote>
  <w:footnote w:type="continuationSeparator" w:id="0">
    <w:p w14:paraId="4FA14699" w14:textId="77777777" w:rsidR="004C6942" w:rsidRDefault="00BC5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42C21" w14:textId="77777777" w:rsidR="00191573" w:rsidRDefault="00191573" w:rsidP="00BE2C4B"/>
  <w:p w14:paraId="691D9E77" w14:textId="77777777" w:rsidR="00A11D97" w:rsidRPr="00830DD2" w:rsidRDefault="00EC6C7F" w:rsidP="00BE2C4B">
    <w:r w:rsidRPr="00162521">
      <w:rPr>
        <w:rFonts w:hint="eastAsia"/>
      </w:rPr>
      <w:t>（様式－</w:t>
    </w:r>
    <w:r w:rsidR="00191573" w:rsidRPr="00162521">
      <w:rPr>
        <w:rFonts w:hint="eastAsia"/>
      </w:rPr>
      <w:t>５</w:t>
    </w:r>
    <w:r w:rsidRPr="00162521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02C6A"/>
    <w:rsid w:val="00004AB4"/>
    <w:rsid w:val="0001479F"/>
    <w:rsid w:val="00014DDE"/>
    <w:rsid w:val="00026D28"/>
    <w:rsid w:val="0003744C"/>
    <w:rsid w:val="0006711E"/>
    <w:rsid w:val="0006754D"/>
    <w:rsid w:val="00072BBD"/>
    <w:rsid w:val="00073858"/>
    <w:rsid w:val="00084F10"/>
    <w:rsid w:val="00125EB2"/>
    <w:rsid w:val="00144B46"/>
    <w:rsid w:val="00157D2C"/>
    <w:rsid w:val="00162521"/>
    <w:rsid w:val="00191573"/>
    <w:rsid w:val="001A3AB6"/>
    <w:rsid w:val="001F5913"/>
    <w:rsid w:val="0026367C"/>
    <w:rsid w:val="002A0546"/>
    <w:rsid w:val="002E20C0"/>
    <w:rsid w:val="002F4B1F"/>
    <w:rsid w:val="00300622"/>
    <w:rsid w:val="00346A71"/>
    <w:rsid w:val="003626CB"/>
    <w:rsid w:val="00397504"/>
    <w:rsid w:val="003A6525"/>
    <w:rsid w:val="003B0EDA"/>
    <w:rsid w:val="003C5F7B"/>
    <w:rsid w:val="003F6C29"/>
    <w:rsid w:val="00413369"/>
    <w:rsid w:val="00473AF6"/>
    <w:rsid w:val="00476A90"/>
    <w:rsid w:val="004C6942"/>
    <w:rsid w:val="004D55A0"/>
    <w:rsid w:val="004E5874"/>
    <w:rsid w:val="00521AB1"/>
    <w:rsid w:val="005371C4"/>
    <w:rsid w:val="00545F62"/>
    <w:rsid w:val="00566319"/>
    <w:rsid w:val="005A5A3F"/>
    <w:rsid w:val="005B79E4"/>
    <w:rsid w:val="005D48D0"/>
    <w:rsid w:val="005F2DDB"/>
    <w:rsid w:val="0062164F"/>
    <w:rsid w:val="006628A6"/>
    <w:rsid w:val="006669C4"/>
    <w:rsid w:val="006A3F34"/>
    <w:rsid w:val="006D76A9"/>
    <w:rsid w:val="006F5557"/>
    <w:rsid w:val="007255A8"/>
    <w:rsid w:val="00730678"/>
    <w:rsid w:val="00763C22"/>
    <w:rsid w:val="007D148A"/>
    <w:rsid w:val="00810E9D"/>
    <w:rsid w:val="00822F8B"/>
    <w:rsid w:val="00844E4D"/>
    <w:rsid w:val="00857F68"/>
    <w:rsid w:val="008726C0"/>
    <w:rsid w:val="00954B43"/>
    <w:rsid w:val="0096357A"/>
    <w:rsid w:val="00966923"/>
    <w:rsid w:val="009A4BB5"/>
    <w:rsid w:val="009B303D"/>
    <w:rsid w:val="009F0D74"/>
    <w:rsid w:val="00A10F53"/>
    <w:rsid w:val="00A11D97"/>
    <w:rsid w:val="00AF458C"/>
    <w:rsid w:val="00B05CB0"/>
    <w:rsid w:val="00B11687"/>
    <w:rsid w:val="00B126AF"/>
    <w:rsid w:val="00B67389"/>
    <w:rsid w:val="00B741D9"/>
    <w:rsid w:val="00B925AE"/>
    <w:rsid w:val="00B943B2"/>
    <w:rsid w:val="00BC50A9"/>
    <w:rsid w:val="00BF11E2"/>
    <w:rsid w:val="00BF69A9"/>
    <w:rsid w:val="00C02B9B"/>
    <w:rsid w:val="00C07E39"/>
    <w:rsid w:val="00C11C30"/>
    <w:rsid w:val="00C17F9E"/>
    <w:rsid w:val="00C5218F"/>
    <w:rsid w:val="00C53804"/>
    <w:rsid w:val="00C5727D"/>
    <w:rsid w:val="00C86AF5"/>
    <w:rsid w:val="00D13ACF"/>
    <w:rsid w:val="00D328AE"/>
    <w:rsid w:val="00D52B53"/>
    <w:rsid w:val="00D562B1"/>
    <w:rsid w:val="00D70D01"/>
    <w:rsid w:val="00D81C46"/>
    <w:rsid w:val="00DA1768"/>
    <w:rsid w:val="00E41DE8"/>
    <w:rsid w:val="00E67E2F"/>
    <w:rsid w:val="00E74614"/>
    <w:rsid w:val="00EA1544"/>
    <w:rsid w:val="00EC6C7F"/>
    <w:rsid w:val="00F11C59"/>
    <w:rsid w:val="00F31BED"/>
    <w:rsid w:val="00F544BC"/>
    <w:rsid w:val="00F92C0A"/>
    <w:rsid w:val="00FD23CD"/>
    <w:rsid w:val="00FD335C"/>
    <w:rsid w:val="00FE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69F4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  <w:style w:type="paragraph" w:styleId="aa">
    <w:name w:val="Revision"/>
    <w:hidden/>
    <w:uiPriority w:val="99"/>
    <w:semiHidden/>
    <w:rsid w:val="00FE17D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2024-12-19T01:08:00Z</dcterms:created>
  <dcterms:modified xsi:type="dcterms:W3CDTF">2024-12-19T01:08:00Z</dcterms:modified>
</cp:coreProperties>
</file>