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121" w:rsidRDefault="00E56121" w:rsidP="00E56121">
      <w:pPr>
        <w:jc w:val="center"/>
        <w:rPr>
          <w:sz w:val="28"/>
          <w:szCs w:val="28"/>
        </w:rPr>
      </w:pPr>
      <w:bookmarkStart w:id="0" w:name="_GoBack"/>
      <w:r w:rsidRPr="00E56121">
        <w:rPr>
          <w:rFonts w:hint="eastAsia"/>
          <w:sz w:val="28"/>
          <w:szCs w:val="28"/>
        </w:rPr>
        <w:t>独立行政法人　経済産業研究所物件売買契約心得</w:t>
      </w:r>
    </w:p>
    <w:p w:rsidR="00E56121" w:rsidRDefault="00E56121" w:rsidP="00E56121">
      <w:pPr>
        <w:rPr>
          <w:szCs w:val="21"/>
        </w:rPr>
      </w:pPr>
    </w:p>
    <w:p w:rsidR="00E56121" w:rsidRDefault="00E56121" w:rsidP="00E56121">
      <w:pPr>
        <w:rPr>
          <w:szCs w:val="21"/>
        </w:rPr>
      </w:pPr>
      <w:r>
        <w:rPr>
          <w:rFonts w:hint="eastAsia"/>
          <w:szCs w:val="21"/>
        </w:rPr>
        <w:t>（適</w:t>
      </w:r>
      <w:r w:rsidR="008F06F7">
        <w:rPr>
          <w:rFonts w:hint="eastAsia"/>
          <w:szCs w:val="21"/>
        </w:rPr>
        <w:t xml:space="preserve">　</w:t>
      </w:r>
      <w:r>
        <w:rPr>
          <w:rFonts w:hint="eastAsia"/>
          <w:szCs w:val="21"/>
        </w:rPr>
        <w:t>用）</w:t>
      </w:r>
    </w:p>
    <w:p w:rsidR="00E56121" w:rsidRDefault="00E56121" w:rsidP="00E56121">
      <w:pPr>
        <w:numPr>
          <w:ilvl w:val="0"/>
          <w:numId w:val="1"/>
        </w:numPr>
        <w:rPr>
          <w:szCs w:val="21"/>
        </w:rPr>
      </w:pPr>
      <w:r>
        <w:rPr>
          <w:rFonts w:hint="eastAsia"/>
          <w:szCs w:val="21"/>
        </w:rPr>
        <w:t>本契約条項は物件の売買契約に適用する。</w:t>
      </w:r>
    </w:p>
    <w:p w:rsidR="00E56121" w:rsidRDefault="00E56121" w:rsidP="00E56121">
      <w:pPr>
        <w:rPr>
          <w:szCs w:val="21"/>
        </w:rPr>
      </w:pPr>
      <w:r>
        <w:rPr>
          <w:rFonts w:hint="eastAsia"/>
          <w:szCs w:val="21"/>
        </w:rPr>
        <w:t>（権利義務の譲渡等）</w:t>
      </w:r>
    </w:p>
    <w:p w:rsidR="00E56121" w:rsidRDefault="00E56121" w:rsidP="00E56121">
      <w:pPr>
        <w:ind w:left="210" w:hangingChars="100" w:hanging="210"/>
        <w:rPr>
          <w:szCs w:val="21"/>
        </w:rPr>
      </w:pPr>
      <w:r>
        <w:rPr>
          <w:rFonts w:hint="eastAsia"/>
          <w:szCs w:val="21"/>
        </w:rPr>
        <w:t>第２条　売主は、本契約によって生じる権利</w:t>
      </w:r>
      <w:r w:rsidR="00EB3E89">
        <w:rPr>
          <w:rFonts w:hint="eastAsia"/>
          <w:szCs w:val="21"/>
        </w:rPr>
        <w:t>若しくは</w:t>
      </w:r>
      <w:r w:rsidR="008F06F7">
        <w:rPr>
          <w:rFonts w:hint="eastAsia"/>
          <w:szCs w:val="21"/>
        </w:rPr>
        <w:t>義務を第三者に譲渡し、又は承継</w:t>
      </w:r>
      <w:r>
        <w:rPr>
          <w:rFonts w:hint="eastAsia"/>
          <w:szCs w:val="21"/>
        </w:rPr>
        <w:t>させてはならない。ただし、買主の承諾を得た場合は、この限りではない。</w:t>
      </w:r>
    </w:p>
    <w:p w:rsidR="00E56121" w:rsidRDefault="00E56121" w:rsidP="00E56121">
      <w:pPr>
        <w:rPr>
          <w:szCs w:val="21"/>
        </w:rPr>
      </w:pPr>
      <w:r>
        <w:rPr>
          <w:rFonts w:hint="eastAsia"/>
          <w:szCs w:val="21"/>
        </w:rPr>
        <w:t>（給付完了の通知）</w:t>
      </w:r>
    </w:p>
    <w:p w:rsidR="00E56121" w:rsidRDefault="00EB3E89" w:rsidP="00E56121">
      <w:pPr>
        <w:ind w:left="210" w:hangingChars="100" w:hanging="210"/>
        <w:rPr>
          <w:szCs w:val="21"/>
        </w:rPr>
      </w:pPr>
      <w:r>
        <w:rPr>
          <w:rFonts w:hint="eastAsia"/>
          <w:szCs w:val="21"/>
        </w:rPr>
        <w:t>第３条　売主は、物件全部の給付を終</w:t>
      </w:r>
      <w:r w:rsidR="00E56121">
        <w:rPr>
          <w:rFonts w:hint="eastAsia"/>
          <w:szCs w:val="21"/>
        </w:rPr>
        <w:t>ったときは、その旨を直ちに買主に通知</w:t>
      </w:r>
      <w:r w:rsidR="001F5448">
        <w:rPr>
          <w:rFonts w:hint="eastAsia"/>
          <w:szCs w:val="21"/>
        </w:rPr>
        <w:t>しなけれ</w:t>
      </w:r>
      <w:r w:rsidR="00E56121">
        <w:rPr>
          <w:rFonts w:hint="eastAsia"/>
          <w:szCs w:val="21"/>
        </w:rPr>
        <w:t>ばならない。</w:t>
      </w:r>
    </w:p>
    <w:p w:rsidR="00E56121" w:rsidRDefault="001F5448" w:rsidP="00E56121">
      <w:pPr>
        <w:rPr>
          <w:szCs w:val="21"/>
        </w:rPr>
      </w:pPr>
      <w:r>
        <w:rPr>
          <w:rFonts w:hint="eastAsia"/>
          <w:szCs w:val="21"/>
        </w:rPr>
        <w:t>（給付完了の検査の時期）</w:t>
      </w:r>
    </w:p>
    <w:p w:rsidR="001F5448" w:rsidRDefault="001F5448" w:rsidP="009C467D">
      <w:pPr>
        <w:ind w:left="210" w:hangingChars="100" w:hanging="210"/>
        <w:rPr>
          <w:szCs w:val="21"/>
        </w:rPr>
      </w:pPr>
      <w:r>
        <w:rPr>
          <w:rFonts w:hint="eastAsia"/>
          <w:szCs w:val="21"/>
        </w:rPr>
        <w:t>第４条　買主は、前条の通知を受けた日から１０日以内にその給付物件の検査をし、合格した上で引渡しを受けるものとする。</w:t>
      </w:r>
    </w:p>
    <w:p w:rsidR="001F5448" w:rsidRDefault="001F5448" w:rsidP="00E56121">
      <w:pPr>
        <w:rPr>
          <w:szCs w:val="21"/>
        </w:rPr>
      </w:pPr>
      <w:r>
        <w:rPr>
          <w:rFonts w:hint="eastAsia"/>
          <w:szCs w:val="21"/>
        </w:rPr>
        <w:t>（</w:t>
      </w:r>
      <w:r w:rsidR="009C467D">
        <w:rPr>
          <w:rFonts w:hint="eastAsia"/>
          <w:szCs w:val="21"/>
        </w:rPr>
        <w:t>所有権移転の時期）</w:t>
      </w:r>
    </w:p>
    <w:p w:rsidR="009C467D" w:rsidRDefault="00EB3E89" w:rsidP="002B4350">
      <w:pPr>
        <w:numPr>
          <w:ilvl w:val="0"/>
          <w:numId w:val="2"/>
        </w:numPr>
        <w:rPr>
          <w:szCs w:val="21"/>
        </w:rPr>
      </w:pPr>
      <w:r>
        <w:rPr>
          <w:rFonts w:hint="eastAsia"/>
          <w:szCs w:val="21"/>
        </w:rPr>
        <w:t>前条の引渡しを終</w:t>
      </w:r>
      <w:r w:rsidR="009C467D">
        <w:rPr>
          <w:rFonts w:hint="eastAsia"/>
          <w:szCs w:val="21"/>
        </w:rPr>
        <w:t>った日をもって所有権移転の時期とする。</w:t>
      </w:r>
    </w:p>
    <w:p w:rsidR="002B4350" w:rsidRDefault="002B4350" w:rsidP="002B4350">
      <w:pPr>
        <w:rPr>
          <w:szCs w:val="21"/>
        </w:rPr>
      </w:pPr>
      <w:r>
        <w:rPr>
          <w:rFonts w:hint="eastAsia"/>
          <w:szCs w:val="21"/>
        </w:rPr>
        <w:t>（</w:t>
      </w:r>
      <w:r w:rsidR="00841023">
        <w:rPr>
          <w:szCs w:val="21"/>
        </w:rPr>
        <w:ruby>
          <w:rubyPr>
            <w:rubyAlign w:val="distributeSpace"/>
            <w:hps w:val="10"/>
            <w:hpsRaise w:val="18"/>
            <w:hpsBaseText w:val="21"/>
            <w:lid w:val="ja-JP"/>
          </w:rubyPr>
          <w:rt>
            <w:r w:rsidR="00841023" w:rsidRPr="00841023">
              <w:rPr>
                <w:rFonts w:ascii="ＭＳ 明朝" w:hAnsi="ＭＳ 明朝" w:hint="eastAsia"/>
                <w:sz w:val="10"/>
                <w:szCs w:val="21"/>
              </w:rPr>
              <w:t>かし</w:t>
            </w:r>
          </w:rt>
          <w:rubyBase>
            <w:r w:rsidR="00841023">
              <w:rPr>
                <w:rFonts w:hint="eastAsia"/>
                <w:szCs w:val="21"/>
              </w:rPr>
              <w:t>瑕疵</w:t>
            </w:r>
          </w:rubyBase>
        </w:ruby>
      </w:r>
      <w:r>
        <w:rPr>
          <w:rFonts w:hint="eastAsia"/>
          <w:szCs w:val="21"/>
        </w:rPr>
        <w:t>担保責任）</w:t>
      </w:r>
    </w:p>
    <w:p w:rsidR="00573C92" w:rsidRDefault="00573C92" w:rsidP="00573C92">
      <w:pPr>
        <w:numPr>
          <w:ilvl w:val="0"/>
          <w:numId w:val="2"/>
        </w:numPr>
        <w:tabs>
          <w:tab w:val="clear" w:pos="840"/>
          <w:tab w:val="num" w:pos="540"/>
        </w:tabs>
        <w:ind w:left="718" w:hangingChars="342" w:hanging="718"/>
        <w:rPr>
          <w:szCs w:val="21"/>
        </w:rPr>
      </w:pPr>
      <w:r>
        <w:rPr>
          <w:rFonts w:hint="eastAsia"/>
          <w:szCs w:val="21"/>
        </w:rPr>
        <w:t xml:space="preserve"> </w:t>
      </w:r>
      <w:r w:rsidR="002B4350">
        <w:rPr>
          <w:rFonts w:hint="eastAsia"/>
          <w:szCs w:val="21"/>
        </w:rPr>
        <w:t>買主は</w:t>
      </w:r>
      <w:r w:rsidR="00EB3E89">
        <w:rPr>
          <w:rFonts w:hint="eastAsia"/>
          <w:szCs w:val="21"/>
        </w:rPr>
        <w:t>、</w:t>
      </w:r>
      <w:r w:rsidR="002B4350">
        <w:rPr>
          <w:rFonts w:hint="eastAsia"/>
          <w:szCs w:val="21"/>
        </w:rPr>
        <w:t>給付物件の引渡しが終わったあとでも</w:t>
      </w:r>
      <w:r w:rsidR="00841023">
        <w:rPr>
          <w:szCs w:val="21"/>
        </w:rPr>
        <w:ruby>
          <w:rubyPr>
            <w:rubyAlign w:val="distributeSpace"/>
            <w:hps w:val="10"/>
            <w:hpsRaise w:val="18"/>
            <w:hpsBaseText w:val="21"/>
            <w:lid w:val="ja-JP"/>
          </w:rubyPr>
          <w:rt>
            <w:r w:rsidR="00841023" w:rsidRPr="00841023">
              <w:rPr>
                <w:rFonts w:ascii="ＭＳ 明朝" w:hAnsi="ＭＳ 明朝" w:hint="eastAsia"/>
                <w:sz w:val="10"/>
                <w:szCs w:val="21"/>
              </w:rPr>
              <w:t>かし</w:t>
            </w:r>
          </w:rt>
          <w:rubyBase>
            <w:r w:rsidR="00841023">
              <w:rPr>
                <w:rFonts w:hint="eastAsia"/>
                <w:szCs w:val="21"/>
              </w:rPr>
              <w:t>瑕疵</w:t>
            </w:r>
          </w:rubyBase>
        </w:ruby>
      </w:r>
      <w:r w:rsidR="002B4350">
        <w:rPr>
          <w:rFonts w:hint="eastAsia"/>
          <w:szCs w:val="21"/>
        </w:rPr>
        <w:t>があることを発見したと</w:t>
      </w:r>
    </w:p>
    <w:p w:rsidR="002B4350" w:rsidRDefault="00573C92" w:rsidP="00573C92">
      <w:pPr>
        <w:rPr>
          <w:szCs w:val="21"/>
        </w:rPr>
      </w:pPr>
      <w:r>
        <w:rPr>
          <w:rFonts w:hint="eastAsia"/>
          <w:szCs w:val="21"/>
        </w:rPr>
        <w:t xml:space="preserve">　</w:t>
      </w:r>
      <w:r w:rsidR="002B4350">
        <w:rPr>
          <w:rFonts w:hint="eastAsia"/>
          <w:szCs w:val="21"/>
        </w:rPr>
        <w:t>きは、売主に対して相当の期間を定めて、その</w:t>
      </w:r>
      <w:r w:rsidR="00841023">
        <w:rPr>
          <w:szCs w:val="21"/>
        </w:rPr>
        <w:ruby>
          <w:rubyPr>
            <w:rubyAlign w:val="distributeSpace"/>
            <w:hps w:val="10"/>
            <w:hpsRaise w:val="18"/>
            <w:hpsBaseText w:val="21"/>
            <w:lid w:val="ja-JP"/>
          </w:rubyPr>
          <w:rt>
            <w:r w:rsidR="00841023" w:rsidRPr="00841023">
              <w:rPr>
                <w:rFonts w:ascii="ＭＳ 明朝" w:hAnsi="ＭＳ 明朝" w:hint="eastAsia"/>
                <w:sz w:val="10"/>
                <w:szCs w:val="21"/>
              </w:rPr>
              <w:t>かし</w:t>
            </w:r>
          </w:rt>
          <w:rubyBase>
            <w:r w:rsidR="00841023">
              <w:rPr>
                <w:rFonts w:hint="eastAsia"/>
                <w:szCs w:val="21"/>
              </w:rPr>
              <w:t>瑕疵</w:t>
            </w:r>
          </w:rubyBase>
        </w:ruby>
      </w:r>
      <w:r w:rsidR="002B4350">
        <w:rPr>
          <w:rFonts w:hint="eastAsia"/>
          <w:szCs w:val="21"/>
        </w:rPr>
        <w:t>の補修をさせることができる。</w:t>
      </w:r>
    </w:p>
    <w:p w:rsidR="002B4350" w:rsidRDefault="002B4350" w:rsidP="00573C92">
      <w:pPr>
        <w:tabs>
          <w:tab w:val="num" w:pos="720"/>
        </w:tabs>
        <w:ind w:left="210" w:hangingChars="100" w:hanging="210"/>
        <w:rPr>
          <w:szCs w:val="21"/>
        </w:rPr>
      </w:pPr>
      <w:r>
        <w:rPr>
          <w:rFonts w:hint="eastAsia"/>
          <w:szCs w:val="21"/>
        </w:rPr>
        <w:t>２</w:t>
      </w:r>
      <w:r w:rsidR="00573C92">
        <w:rPr>
          <w:rFonts w:hint="eastAsia"/>
          <w:szCs w:val="21"/>
        </w:rPr>
        <w:t xml:space="preserve">　</w:t>
      </w:r>
      <w:r>
        <w:rPr>
          <w:rFonts w:hint="eastAsia"/>
          <w:szCs w:val="21"/>
        </w:rPr>
        <w:t>前項によって</w:t>
      </w:r>
      <w:r w:rsidR="00841023">
        <w:rPr>
          <w:szCs w:val="21"/>
        </w:rPr>
        <w:ruby>
          <w:rubyPr>
            <w:rubyAlign w:val="distributeSpace"/>
            <w:hps w:val="10"/>
            <w:hpsRaise w:val="18"/>
            <w:hpsBaseText w:val="21"/>
            <w:lid w:val="ja-JP"/>
          </w:rubyPr>
          <w:rt>
            <w:r w:rsidR="00841023" w:rsidRPr="00841023">
              <w:rPr>
                <w:rFonts w:ascii="ＭＳ 明朝" w:hAnsi="ＭＳ 明朝" w:hint="eastAsia"/>
                <w:sz w:val="10"/>
                <w:szCs w:val="21"/>
              </w:rPr>
              <w:t>かし</w:t>
            </w:r>
          </w:rt>
          <w:rubyBase>
            <w:r w:rsidR="00841023">
              <w:rPr>
                <w:rFonts w:hint="eastAsia"/>
                <w:szCs w:val="21"/>
              </w:rPr>
              <w:t>瑕疵</w:t>
            </w:r>
          </w:rubyBase>
        </w:ruby>
      </w:r>
      <w:r>
        <w:rPr>
          <w:rFonts w:hint="eastAsia"/>
          <w:szCs w:val="21"/>
        </w:rPr>
        <w:t>の補修をさせることができる期間は、第４条の物件の引渡しを終わった日から１ヵ年とする。</w:t>
      </w:r>
    </w:p>
    <w:p w:rsidR="002B4350" w:rsidRDefault="002B4350" w:rsidP="00573C92">
      <w:pPr>
        <w:tabs>
          <w:tab w:val="num" w:pos="720"/>
        </w:tabs>
        <w:ind w:left="210" w:hangingChars="100" w:hanging="210"/>
        <w:rPr>
          <w:szCs w:val="21"/>
        </w:rPr>
      </w:pPr>
      <w:r>
        <w:rPr>
          <w:rFonts w:hint="eastAsia"/>
          <w:szCs w:val="21"/>
        </w:rPr>
        <w:t>３</w:t>
      </w:r>
      <w:r w:rsidR="00573C92">
        <w:rPr>
          <w:rFonts w:hint="eastAsia"/>
          <w:szCs w:val="21"/>
        </w:rPr>
        <w:t xml:space="preserve">　</w:t>
      </w:r>
      <w:r>
        <w:rPr>
          <w:rFonts w:hint="eastAsia"/>
          <w:szCs w:val="21"/>
        </w:rPr>
        <w:t>売主が第１項の期日までに</w:t>
      </w:r>
      <w:r w:rsidR="00841023">
        <w:rPr>
          <w:szCs w:val="21"/>
        </w:rPr>
        <w:ruby>
          <w:rubyPr>
            <w:rubyAlign w:val="distributeSpace"/>
            <w:hps w:val="10"/>
            <w:hpsRaise w:val="18"/>
            <w:hpsBaseText w:val="21"/>
            <w:lid w:val="ja-JP"/>
          </w:rubyPr>
          <w:rt>
            <w:r w:rsidR="00841023" w:rsidRPr="00841023">
              <w:rPr>
                <w:rFonts w:ascii="ＭＳ 明朝" w:hAnsi="ＭＳ 明朝" w:hint="eastAsia"/>
                <w:sz w:val="10"/>
                <w:szCs w:val="21"/>
              </w:rPr>
              <w:t>かし</w:t>
            </w:r>
          </w:rt>
          <w:rubyBase>
            <w:r w:rsidR="00841023">
              <w:rPr>
                <w:rFonts w:hint="eastAsia"/>
                <w:szCs w:val="21"/>
              </w:rPr>
              <w:t>瑕疵</w:t>
            </w:r>
          </w:rubyBase>
        </w:ruby>
      </w:r>
      <w:r>
        <w:rPr>
          <w:rFonts w:hint="eastAsia"/>
          <w:szCs w:val="21"/>
        </w:rPr>
        <w:t>の補修をしないときは、買主は、売主の負担において第三者に</w:t>
      </w:r>
      <w:r w:rsidR="00841023">
        <w:rPr>
          <w:szCs w:val="21"/>
        </w:rPr>
        <w:ruby>
          <w:rubyPr>
            <w:rubyAlign w:val="distributeSpace"/>
            <w:hps w:val="10"/>
            <w:hpsRaise w:val="18"/>
            <w:hpsBaseText w:val="21"/>
            <w:lid w:val="ja-JP"/>
          </w:rubyPr>
          <w:rt>
            <w:r w:rsidR="00841023" w:rsidRPr="00841023">
              <w:rPr>
                <w:rFonts w:ascii="ＭＳ 明朝" w:hAnsi="ＭＳ 明朝" w:hint="eastAsia"/>
                <w:sz w:val="10"/>
                <w:szCs w:val="21"/>
              </w:rPr>
              <w:t>かし</w:t>
            </w:r>
          </w:rt>
          <w:rubyBase>
            <w:r w:rsidR="00841023">
              <w:rPr>
                <w:rFonts w:hint="eastAsia"/>
                <w:szCs w:val="21"/>
              </w:rPr>
              <w:t>瑕疵</w:t>
            </w:r>
          </w:rubyBase>
        </w:ruby>
      </w:r>
      <w:r>
        <w:rPr>
          <w:rFonts w:hint="eastAsia"/>
          <w:szCs w:val="21"/>
        </w:rPr>
        <w:t>の補修をさせることができる。</w:t>
      </w:r>
    </w:p>
    <w:p w:rsidR="002B4350" w:rsidRDefault="002B4350" w:rsidP="002B4350">
      <w:pPr>
        <w:rPr>
          <w:szCs w:val="21"/>
        </w:rPr>
      </w:pPr>
      <w:r>
        <w:rPr>
          <w:rFonts w:hint="eastAsia"/>
          <w:szCs w:val="21"/>
        </w:rPr>
        <w:t>（対価の支払）</w:t>
      </w:r>
    </w:p>
    <w:p w:rsidR="002B4350" w:rsidRDefault="00DE7CD8" w:rsidP="00DF1F43">
      <w:pPr>
        <w:ind w:left="210" w:hangingChars="100" w:hanging="210"/>
        <w:rPr>
          <w:szCs w:val="21"/>
        </w:rPr>
      </w:pPr>
      <w:r>
        <w:rPr>
          <w:rFonts w:hint="eastAsia"/>
          <w:szCs w:val="21"/>
        </w:rPr>
        <w:t>第７条　買主は、給付物件の引渡しを受けた後売主から適法な支払</w:t>
      </w:r>
      <w:r w:rsidR="00DF1F43">
        <w:rPr>
          <w:rFonts w:hint="eastAsia"/>
          <w:szCs w:val="21"/>
        </w:rPr>
        <w:t>請求書を受理した日から３０日（以下「約定期間」という。）以内に対価を支払わなければならない。</w:t>
      </w:r>
    </w:p>
    <w:p w:rsidR="00DF1F43" w:rsidRDefault="00DF1F43" w:rsidP="002B4350">
      <w:pPr>
        <w:rPr>
          <w:szCs w:val="21"/>
        </w:rPr>
      </w:pPr>
      <w:r>
        <w:rPr>
          <w:rFonts w:hint="eastAsia"/>
          <w:szCs w:val="21"/>
        </w:rPr>
        <w:t>（遅延利息）</w:t>
      </w:r>
    </w:p>
    <w:p w:rsidR="00DF1F43" w:rsidRDefault="00DF1F43" w:rsidP="003C64BE">
      <w:pPr>
        <w:ind w:left="210" w:hangingChars="100" w:hanging="210"/>
        <w:rPr>
          <w:szCs w:val="21"/>
        </w:rPr>
      </w:pPr>
      <w:r>
        <w:rPr>
          <w:rFonts w:hint="eastAsia"/>
          <w:szCs w:val="21"/>
        </w:rPr>
        <w:t>第８条　買主が前条の約定期間</w:t>
      </w:r>
      <w:r w:rsidR="003C64BE">
        <w:rPr>
          <w:rFonts w:hint="eastAsia"/>
          <w:szCs w:val="21"/>
        </w:rPr>
        <w:t>内</w:t>
      </w:r>
      <w:r>
        <w:rPr>
          <w:rFonts w:hint="eastAsia"/>
          <w:szCs w:val="21"/>
        </w:rPr>
        <w:t>に対価を支払わない場合には、遅延利息として約定期間満了の日の翌日から</w:t>
      </w:r>
      <w:r w:rsidR="003C64BE">
        <w:rPr>
          <w:rFonts w:hint="eastAsia"/>
          <w:szCs w:val="21"/>
        </w:rPr>
        <w:t>支払</w:t>
      </w:r>
      <w:r>
        <w:rPr>
          <w:rFonts w:hint="eastAsia"/>
          <w:szCs w:val="21"/>
        </w:rPr>
        <w:t>を</w:t>
      </w:r>
      <w:r w:rsidR="00BB6968">
        <w:rPr>
          <w:rFonts w:hint="eastAsia"/>
          <w:szCs w:val="21"/>
        </w:rPr>
        <w:t>する日までの日数に応じ、当該未払金額に対し、</w:t>
      </w:r>
      <w:r w:rsidR="00BC27C5">
        <w:rPr>
          <w:rFonts w:hint="eastAsia"/>
          <w:szCs w:val="21"/>
        </w:rPr>
        <w:t>3.7</w:t>
      </w:r>
      <w:r w:rsidR="00BB6968">
        <w:rPr>
          <w:rFonts w:hint="eastAsia"/>
          <w:szCs w:val="21"/>
        </w:rPr>
        <w:t>％</w:t>
      </w:r>
      <w:r>
        <w:rPr>
          <w:rFonts w:hint="eastAsia"/>
          <w:szCs w:val="21"/>
        </w:rPr>
        <w:t>を乗じて計算した金額を支払うものとする。</w:t>
      </w:r>
    </w:p>
    <w:p w:rsidR="00DF1F43" w:rsidRDefault="00DF1F43" w:rsidP="002B4350">
      <w:pPr>
        <w:rPr>
          <w:szCs w:val="21"/>
        </w:rPr>
      </w:pPr>
      <w:r>
        <w:rPr>
          <w:rFonts w:hint="eastAsia"/>
          <w:szCs w:val="21"/>
        </w:rPr>
        <w:t>（違約金）</w:t>
      </w:r>
    </w:p>
    <w:p w:rsidR="003C64BE" w:rsidRDefault="003C64BE" w:rsidP="003C64BE">
      <w:pPr>
        <w:ind w:left="210" w:hangingChars="100" w:hanging="210"/>
        <w:rPr>
          <w:szCs w:val="21"/>
        </w:rPr>
      </w:pPr>
      <w:r>
        <w:rPr>
          <w:rFonts w:hint="eastAsia"/>
          <w:szCs w:val="21"/>
        </w:rPr>
        <w:t>第９条　売主が天災その他不可抗力の原因によらないで、履行期限までに給付物件の引渡しを終わらないときは、買主は、違約金として延引日数１日につき契約金額の１００分の１に相当する額を徴収することができる。</w:t>
      </w:r>
    </w:p>
    <w:p w:rsidR="003C64BE" w:rsidRDefault="003C64BE" w:rsidP="003C64BE">
      <w:pPr>
        <w:ind w:left="210" w:hangingChars="100" w:hanging="210"/>
        <w:rPr>
          <w:szCs w:val="21"/>
        </w:rPr>
      </w:pPr>
    </w:p>
    <w:p w:rsidR="003C64BE" w:rsidRDefault="003C64BE" w:rsidP="003C64BE">
      <w:pPr>
        <w:ind w:left="210" w:hangingChars="100" w:hanging="210"/>
        <w:rPr>
          <w:szCs w:val="21"/>
        </w:rPr>
      </w:pPr>
    </w:p>
    <w:p w:rsidR="003B7566" w:rsidRDefault="003B7566" w:rsidP="003C64BE">
      <w:pPr>
        <w:ind w:left="210" w:hangingChars="100" w:hanging="210"/>
        <w:rPr>
          <w:szCs w:val="21"/>
        </w:rPr>
      </w:pPr>
      <w:r>
        <w:rPr>
          <w:rFonts w:hint="eastAsia"/>
          <w:szCs w:val="21"/>
        </w:rPr>
        <w:lastRenderedPageBreak/>
        <w:t>（契約の解除）</w:t>
      </w:r>
    </w:p>
    <w:p w:rsidR="003B7566" w:rsidRDefault="003B7566" w:rsidP="003C64BE">
      <w:pPr>
        <w:ind w:left="210" w:hangingChars="100" w:hanging="210"/>
        <w:rPr>
          <w:szCs w:val="21"/>
        </w:rPr>
      </w:pPr>
      <w:r>
        <w:rPr>
          <w:rFonts w:hint="eastAsia"/>
          <w:szCs w:val="21"/>
        </w:rPr>
        <w:t>第１０条　買主は、売主が次の各号の一に該当するときは、本契約の全部又は一部を解除することができる。</w:t>
      </w:r>
    </w:p>
    <w:p w:rsidR="003B7566" w:rsidRDefault="003B7566" w:rsidP="003B7566">
      <w:pPr>
        <w:ind w:left="840" w:hangingChars="400" w:hanging="840"/>
        <w:rPr>
          <w:szCs w:val="21"/>
        </w:rPr>
      </w:pPr>
      <w:r>
        <w:rPr>
          <w:rFonts w:hint="eastAsia"/>
          <w:szCs w:val="21"/>
        </w:rPr>
        <w:t xml:space="preserve">　（１）　売主が天災その他不可抗力の原因によらないで、履行期限までに物件の給付を完了しないか、又は履行期限までに物件の給付を完了する見込みがないと買主が認めたとき。</w:t>
      </w:r>
    </w:p>
    <w:p w:rsidR="003B7566" w:rsidRDefault="003B7566" w:rsidP="003C64BE">
      <w:pPr>
        <w:ind w:left="210" w:hangingChars="100" w:hanging="210"/>
        <w:rPr>
          <w:szCs w:val="21"/>
        </w:rPr>
      </w:pPr>
      <w:r>
        <w:rPr>
          <w:rFonts w:hint="eastAsia"/>
          <w:szCs w:val="21"/>
        </w:rPr>
        <w:t xml:space="preserve">　（２）　売主が正当な事由により解約を申し出たとき。</w:t>
      </w:r>
    </w:p>
    <w:p w:rsidR="003B7566" w:rsidRDefault="003B7566" w:rsidP="003C64BE">
      <w:pPr>
        <w:ind w:left="210" w:hangingChars="100" w:hanging="210"/>
        <w:rPr>
          <w:szCs w:val="21"/>
        </w:rPr>
      </w:pPr>
      <w:r>
        <w:rPr>
          <w:rFonts w:hint="eastAsia"/>
          <w:szCs w:val="21"/>
        </w:rPr>
        <w:t xml:space="preserve">　（３）　本契約の履行に関し、売主又はその使用人等に不正の行為があったとき。</w:t>
      </w:r>
    </w:p>
    <w:p w:rsidR="003B7566" w:rsidRDefault="008564E2" w:rsidP="003C64BE">
      <w:pPr>
        <w:ind w:left="210" w:hangingChars="100" w:hanging="210"/>
        <w:rPr>
          <w:szCs w:val="21"/>
        </w:rPr>
      </w:pPr>
      <w:r>
        <w:rPr>
          <w:rFonts w:hint="eastAsia"/>
          <w:szCs w:val="21"/>
        </w:rPr>
        <w:t xml:space="preserve">　（４）　前</w:t>
      </w:r>
      <w:r w:rsidR="003B7566">
        <w:rPr>
          <w:rFonts w:hint="eastAsia"/>
          <w:szCs w:val="21"/>
        </w:rPr>
        <w:t>各号</w:t>
      </w:r>
      <w:r>
        <w:rPr>
          <w:rFonts w:hint="eastAsia"/>
          <w:szCs w:val="21"/>
        </w:rPr>
        <w:t>に定めるもののほか、売主が本契約</w:t>
      </w:r>
      <w:r w:rsidR="00C716FE">
        <w:rPr>
          <w:rFonts w:hint="eastAsia"/>
          <w:szCs w:val="21"/>
        </w:rPr>
        <w:t>条項に違反したとき。</w:t>
      </w:r>
    </w:p>
    <w:p w:rsidR="00C716FE" w:rsidRDefault="00C716FE" w:rsidP="003C64BE">
      <w:pPr>
        <w:ind w:left="210" w:hangingChars="100" w:hanging="210"/>
        <w:rPr>
          <w:szCs w:val="21"/>
        </w:rPr>
      </w:pPr>
      <w:r>
        <w:rPr>
          <w:rFonts w:hint="eastAsia"/>
          <w:szCs w:val="21"/>
        </w:rPr>
        <w:t>（損害賠償）</w:t>
      </w:r>
    </w:p>
    <w:p w:rsidR="001942B1" w:rsidRDefault="00C716FE" w:rsidP="001942B1">
      <w:pPr>
        <w:autoSpaceDN w:val="0"/>
        <w:adjustRightInd w:val="0"/>
        <w:ind w:left="210" w:hangingChars="100" w:hanging="210"/>
        <w:rPr>
          <w:szCs w:val="21"/>
        </w:rPr>
      </w:pPr>
      <w:r>
        <w:rPr>
          <w:rFonts w:hint="eastAsia"/>
          <w:szCs w:val="21"/>
        </w:rPr>
        <w:t>第１１条　買主は、</w:t>
      </w:r>
      <w:r w:rsidR="00841023">
        <w:rPr>
          <w:szCs w:val="21"/>
        </w:rPr>
        <w:ruby>
          <w:rubyPr>
            <w:rubyAlign w:val="distributeSpace"/>
            <w:hps w:val="10"/>
            <w:hpsRaise w:val="18"/>
            <w:hpsBaseText w:val="21"/>
            <w:lid w:val="ja-JP"/>
          </w:rubyPr>
          <w:rt>
            <w:r w:rsidR="00841023" w:rsidRPr="00841023">
              <w:rPr>
                <w:rFonts w:ascii="ＭＳ 明朝" w:hAnsi="ＭＳ 明朝" w:hint="eastAsia"/>
                <w:sz w:val="10"/>
                <w:szCs w:val="21"/>
              </w:rPr>
              <w:t>かし</w:t>
            </w:r>
          </w:rt>
          <w:rubyBase>
            <w:r w:rsidR="00841023">
              <w:rPr>
                <w:rFonts w:hint="eastAsia"/>
                <w:szCs w:val="21"/>
              </w:rPr>
              <w:t>瑕疵</w:t>
            </w:r>
          </w:rubyBase>
        </w:ruby>
      </w:r>
      <w:r>
        <w:rPr>
          <w:rFonts w:hint="eastAsia"/>
          <w:szCs w:val="21"/>
        </w:rPr>
        <w:t>の補修、違約金の徴収、契約の解除をしてもなお損害賠償の請求をすることができる。ただし、損害賠償を請求することができる期間は、履行期限から１ヵ年とする。</w:t>
      </w:r>
    </w:p>
    <w:p w:rsidR="001942B1" w:rsidRDefault="001942B1" w:rsidP="001942B1">
      <w:pPr>
        <w:autoSpaceDN w:val="0"/>
        <w:adjustRightInd w:val="0"/>
      </w:pPr>
      <w:r>
        <w:rPr>
          <w:rFonts w:hint="eastAsia"/>
        </w:rPr>
        <w:t>（契約の公表）</w:t>
      </w:r>
    </w:p>
    <w:p w:rsidR="001942B1" w:rsidRDefault="001942B1" w:rsidP="001942B1">
      <w:pPr>
        <w:autoSpaceDN w:val="0"/>
        <w:adjustRightInd w:val="0"/>
        <w:ind w:left="210" w:hangingChars="100" w:hanging="210"/>
      </w:pPr>
      <w:r w:rsidRPr="00AB4988">
        <w:rPr>
          <w:rFonts w:hint="eastAsia"/>
        </w:rPr>
        <w:t>第１２条</w:t>
      </w:r>
      <w:r>
        <w:t xml:space="preserve"> </w:t>
      </w:r>
      <w:r>
        <w:rPr>
          <w:rFonts w:hint="eastAsia"/>
        </w:rPr>
        <w:t>売主は、本契約の名称、契約金額並びに売主の商号又は名称及び住所等が公表されることに同意するものとする。</w:t>
      </w:r>
    </w:p>
    <w:p w:rsidR="00AF46A9" w:rsidRDefault="00AF46A9" w:rsidP="00AF46A9">
      <w:pPr>
        <w:ind w:left="210" w:hangingChars="100" w:hanging="210"/>
        <w:rPr>
          <w:szCs w:val="21"/>
        </w:rPr>
      </w:pPr>
      <w:r>
        <w:rPr>
          <w:rFonts w:hint="eastAsia"/>
          <w:szCs w:val="21"/>
        </w:rPr>
        <w:t>（紛争の解決方法）</w:t>
      </w:r>
    </w:p>
    <w:p w:rsidR="00AF46A9" w:rsidRDefault="00AF46A9" w:rsidP="00AF46A9">
      <w:pPr>
        <w:spacing w:line="300" w:lineRule="exact"/>
        <w:ind w:left="210" w:hangingChars="100" w:hanging="210"/>
        <w:rPr>
          <w:rFonts w:ascii="?l?r ??fc"/>
        </w:rPr>
      </w:pPr>
      <w:r>
        <w:rPr>
          <w:rFonts w:hint="eastAsia"/>
          <w:szCs w:val="21"/>
        </w:rPr>
        <w:t>第１３条　本契約条項について疑義があるとき又は本契約条項に定めていない事項については、双方協議の上決定するものとする。</w:t>
      </w:r>
      <w:r>
        <w:rPr>
          <w:rFonts w:ascii="?l?r ??fc"/>
        </w:rPr>
        <w:t xml:space="preserve"> </w:t>
      </w:r>
    </w:p>
    <w:p w:rsidR="00AF46A9" w:rsidRDefault="00AF46A9" w:rsidP="00AF46A9">
      <w:pPr>
        <w:spacing w:line="300" w:lineRule="exact"/>
        <w:rPr>
          <w:rFonts w:hAnsi="ＭＳ 明朝"/>
          <w:szCs w:val="22"/>
        </w:rPr>
      </w:pPr>
      <w:r>
        <w:rPr>
          <w:rFonts w:hAnsi="ＭＳ 明朝" w:hint="eastAsia"/>
          <w:szCs w:val="22"/>
        </w:rPr>
        <w:t>（準拠法等）</w:t>
      </w:r>
    </w:p>
    <w:p w:rsidR="00AF46A9" w:rsidRDefault="00AF46A9" w:rsidP="00AF46A9">
      <w:pPr>
        <w:ind w:left="420" w:hangingChars="200" w:hanging="420"/>
        <w:rPr>
          <w:rFonts w:hAnsi="ＭＳ 明朝"/>
          <w:szCs w:val="22"/>
        </w:rPr>
      </w:pPr>
      <w:r>
        <w:rPr>
          <w:rFonts w:hAnsi="ＭＳ 明朝" w:hint="eastAsia"/>
          <w:szCs w:val="22"/>
        </w:rPr>
        <w:t>第１４条</w:t>
      </w:r>
      <w:r>
        <w:rPr>
          <w:rFonts w:hAnsi="ＭＳ 明朝" w:hint="eastAsia"/>
          <w:szCs w:val="22"/>
        </w:rPr>
        <w:t xml:space="preserve"> </w:t>
      </w:r>
      <w:r>
        <w:rPr>
          <w:rFonts w:hAnsi="ＭＳ 明朝" w:hint="eastAsia"/>
          <w:szCs w:val="22"/>
        </w:rPr>
        <w:t>本契約は日本法を準拠法とし、本契約に関する紛争については東京地方裁判所</w:t>
      </w:r>
    </w:p>
    <w:p w:rsidR="00AF46A9" w:rsidRDefault="00AF46A9" w:rsidP="00AF46A9">
      <w:pPr>
        <w:ind w:leftChars="100" w:left="420" w:hangingChars="100" w:hanging="210"/>
        <w:rPr>
          <w:rFonts w:hAnsi="ＭＳ 明朝"/>
          <w:szCs w:val="22"/>
        </w:rPr>
      </w:pPr>
      <w:r>
        <w:rPr>
          <w:rFonts w:hAnsi="ＭＳ 明朝" w:hint="eastAsia"/>
          <w:szCs w:val="22"/>
        </w:rPr>
        <w:t>第一審の専属的合意管轄裁判所とするものとする。</w:t>
      </w:r>
    </w:p>
    <w:p w:rsidR="00AF46A9" w:rsidRDefault="00AF46A9" w:rsidP="00AF46A9">
      <w:pPr>
        <w:ind w:left="210" w:hangingChars="100" w:hanging="210"/>
        <w:rPr>
          <w:szCs w:val="21"/>
        </w:rPr>
      </w:pPr>
    </w:p>
    <w:p w:rsidR="00AF46A9" w:rsidRDefault="00AF46A9" w:rsidP="00AF46A9">
      <w:pPr>
        <w:ind w:left="210" w:hangingChars="100" w:hanging="210"/>
        <w:rPr>
          <w:szCs w:val="21"/>
        </w:rPr>
      </w:pPr>
    </w:p>
    <w:p w:rsidR="00AF46A9" w:rsidRPr="00AF46A9" w:rsidRDefault="00AF46A9" w:rsidP="00AF46A9">
      <w:pPr>
        <w:ind w:left="210" w:hangingChars="100" w:hanging="210"/>
        <w:jc w:val="center"/>
        <w:rPr>
          <w:szCs w:val="21"/>
        </w:rPr>
      </w:pPr>
      <w:r w:rsidRPr="00AF46A9">
        <w:rPr>
          <w:rFonts w:hint="eastAsia"/>
          <w:szCs w:val="21"/>
        </w:rPr>
        <w:t>特記事項</w:t>
      </w:r>
    </w:p>
    <w:p w:rsidR="00AF46A9" w:rsidRDefault="00AF46A9" w:rsidP="00AF46A9">
      <w:pPr>
        <w:ind w:left="210" w:hangingChars="100" w:hanging="210"/>
        <w:rPr>
          <w:szCs w:val="21"/>
        </w:rPr>
      </w:pPr>
    </w:p>
    <w:p w:rsidR="00AF46A9" w:rsidRPr="00AF46A9" w:rsidRDefault="00AF46A9" w:rsidP="00AF46A9">
      <w:pPr>
        <w:ind w:left="210" w:hangingChars="100" w:hanging="210"/>
        <w:rPr>
          <w:szCs w:val="21"/>
        </w:rPr>
      </w:pPr>
      <w:r w:rsidRPr="00AF46A9">
        <w:rPr>
          <w:rFonts w:hint="eastAsia"/>
          <w:szCs w:val="21"/>
        </w:rPr>
        <w:t>【特記事項１】</w:t>
      </w:r>
    </w:p>
    <w:p w:rsidR="00AF46A9" w:rsidRPr="00AF46A9" w:rsidRDefault="00AF46A9" w:rsidP="00AF46A9">
      <w:pPr>
        <w:ind w:left="210" w:hangingChars="100" w:hanging="210"/>
        <w:rPr>
          <w:szCs w:val="21"/>
        </w:rPr>
      </w:pPr>
      <w:r w:rsidRPr="00AF46A9">
        <w:rPr>
          <w:rFonts w:hint="eastAsia"/>
          <w:szCs w:val="21"/>
        </w:rPr>
        <w:t>（談合等の不正行為による契約の解除）</w:t>
      </w:r>
    </w:p>
    <w:p w:rsidR="00AF46A9" w:rsidRPr="00AF46A9" w:rsidRDefault="00AF46A9" w:rsidP="00AF46A9">
      <w:pPr>
        <w:ind w:left="210" w:hangingChars="100" w:hanging="210"/>
        <w:rPr>
          <w:szCs w:val="21"/>
        </w:rPr>
      </w:pPr>
      <w:r w:rsidRPr="00AF46A9">
        <w:rPr>
          <w:rFonts w:hint="eastAsia"/>
          <w:szCs w:val="21"/>
        </w:rPr>
        <w:t>第１条</w:t>
      </w:r>
      <w:r w:rsidRPr="00AF46A9">
        <w:rPr>
          <w:rFonts w:hint="eastAsia"/>
          <w:szCs w:val="21"/>
        </w:rPr>
        <w:t xml:space="preserve"> </w:t>
      </w:r>
      <w:r w:rsidRPr="00AF46A9">
        <w:rPr>
          <w:rFonts w:hint="eastAsia"/>
          <w:szCs w:val="21"/>
        </w:rPr>
        <w:t>買主は、次の各号のいずれかに該当したときは、契約を解除することができる。</w:t>
      </w:r>
    </w:p>
    <w:p w:rsidR="00AF46A9" w:rsidRPr="00AF46A9" w:rsidRDefault="00AF46A9" w:rsidP="00AF46A9">
      <w:pPr>
        <w:ind w:leftChars="200" w:left="630" w:hangingChars="100" w:hanging="210"/>
        <w:rPr>
          <w:szCs w:val="21"/>
        </w:rPr>
      </w:pPr>
      <w:r w:rsidRPr="00AF46A9">
        <w:rPr>
          <w:rFonts w:hint="eastAsia"/>
          <w:szCs w:val="21"/>
        </w:rPr>
        <w:t xml:space="preserve">(1) </w:t>
      </w:r>
      <w:r w:rsidRPr="00AF46A9">
        <w:rPr>
          <w:rFonts w:hint="eastAsia"/>
          <w:szCs w:val="21"/>
        </w:rPr>
        <w:t>本契約に関し、売主が私的独占の禁止及び公正取引の確保に関する法律（昭和２２年法律第５４号。以下「独占禁止法」という。）第３条又は第８条第１号の規定に違反する行為を行ったことにより、次のイからニまでのいずれかに該当することとなったとき</w:t>
      </w:r>
    </w:p>
    <w:p w:rsidR="00AF46A9" w:rsidRPr="00AF46A9" w:rsidRDefault="00AF46A9" w:rsidP="00AF46A9">
      <w:pPr>
        <w:ind w:leftChars="100" w:left="210" w:firstLineChars="200" w:firstLine="420"/>
        <w:rPr>
          <w:szCs w:val="21"/>
        </w:rPr>
      </w:pPr>
      <w:r w:rsidRPr="00AF46A9">
        <w:rPr>
          <w:rFonts w:hint="eastAsia"/>
          <w:szCs w:val="21"/>
        </w:rPr>
        <w:t>イ</w:t>
      </w:r>
      <w:r w:rsidRPr="00AF46A9">
        <w:rPr>
          <w:rFonts w:hint="eastAsia"/>
          <w:szCs w:val="21"/>
        </w:rPr>
        <w:t xml:space="preserve"> </w:t>
      </w:r>
      <w:r w:rsidRPr="00AF46A9">
        <w:rPr>
          <w:rFonts w:hint="eastAsia"/>
          <w:szCs w:val="21"/>
        </w:rPr>
        <w:t>独占禁止法第４９条第１項に規定する排除措置命令が確定したとき</w:t>
      </w:r>
    </w:p>
    <w:p w:rsidR="00AF46A9" w:rsidRPr="00AF46A9" w:rsidRDefault="00AF46A9" w:rsidP="00AF46A9">
      <w:pPr>
        <w:ind w:leftChars="100" w:left="210" w:firstLineChars="200" w:firstLine="420"/>
        <w:rPr>
          <w:szCs w:val="21"/>
        </w:rPr>
      </w:pPr>
      <w:r w:rsidRPr="00AF46A9">
        <w:rPr>
          <w:rFonts w:hint="eastAsia"/>
          <w:szCs w:val="21"/>
        </w:rPr>
        <w:t>ロ</w:t>
      </w:r>
      <w:r w:rsidRPr="00AF46A9">
        <w:rPr>
          <w:rFonts w:hint="eastAsia"/>
          <w:szCs w:val="21"/>
        </w:rPr>
        <w:t xml:space="preserve"> </w:t>
      </w:r>
      <w:r w:rsidRPr="00AF46A9">
        <w:rPr>
          <w:rFonts w:hint="eastAsia"/>
          <w:szCs w:val="21"/>
        </w:rPr>
        <w:t>独占禁止法第５０条第１項に規定する課徴金納付命令が確定したとき</w:t>
      </w:r>
    </w:p>
    <w:p w:rsidR="00AF46A9" w:rsidRPr="00AF46A9" w:rsidRDefault="00AF46A9" w:rsidP="00AF46A9">
      <w:pPr>
        <w:ind w:leftChars="100" w:left="210" w:firstLineChars="200" w:firstLine="420"/>
        <w:rPr>
          <w:szCs w:val="21"/>
        </w:rPr>
      </w:pPr>
      <w:r w:rsidRPr="00AF46A9">
        <w:rPr>
          <w:rFonts w:hint="eastAsia"/>
          <w:szCs w:val="21"/>
        </w:rPr>
        <w:t>ハ</w:t>
      </w:r>
      <w:r w:rsidRPr="00AF46A9">
        <w:rPr>
          <w:rFonts w:hint="eastAsia"/>
          <w:szCs w:val="21"/>
        </w:rPr>
        <w:t xml:space="preserve"> </w:t>
      </w:r>
      <w:r w:rsidRPr="00AF46A9">
        <w:rPr>
          <w:rFonts w:hint="eastAsia"/>
          <w:szCs w:val="21"/>
        </w:rPr>
        <w:t>独占禁止法第６６条第４項の審決が確定したとき</w:t>
      </w:r>
    </w:p>
    <w:p w:rsidR="00AF46A9" w:rsidRPr="00AF46A9" w:rsidRDefault="00AF46A9" w:rsidP="00AF46A9">
      <w:pPr>
        <w:ind w:leftChars="300" w:left="840" w:hangingChars="100" w:hanging="210"/>
        <w:rPr>
          <w:szCs w:val="21"/>
        </w:rPr>
      </w:pPr>
      <w:r w:rsidRPr="00AF46A9">
        <w:rPr>
          <w:rFonts w:hint="eastAsia"/>
          <w:szCs w:val="21"/>
        </w:rPr>
        <w:t>ニ</w:t>
      </w:r>
      <w:r w:rsidRPr="00AF46A9">
        <w:rPr>
          <w:rFonts w:hint="eastAsia"/>
          <w:szCs w:val="21"/>
        </w:rPr>
        <w:t xml:space="preserve"> </w:t>
      </w:r>
      <w:r w:rsidRPr="00AF46A9">
        <w:rPr>
          <w:rFonts w:hint="eastAsia"/>
          <w:szCs w:val="21"/>
        </w:rPr>
        <w:t>独占禁止法第７条の２第１８項又は第２１項の課徴金納付命令を命じない旨の</w:t>
      </w:r>
      <w:r w:rsidRPr="00AF46A9">
        <w:rPr>
          <w:rFonts w:hint="eastAsia"/>
          <w:szCs w:val="21"/>
        </w:rPr>
        <w:lastRenderedPageBreak/>
        <w:t>通知があったとき</w:t>
      </w:r>
    </w:p>
    <w:p w:rsidR="00AF46A9" w:rsidRPr="00AF46A9" w:rsidRDefault="00AF46A9" w:rsidP="00AF46A9">
      <w:pPr>
        <w:ind w:leftChars="200" w:left="630" w:hangingChars="100" w:hanging="210"/>
        <w:rPr>
          <w:szCs w:val="21"/>
        </w:rPr>
      </w:pPr>
      <w:r w:rsidRPr="00AF46A9">
        <w:rPr>
          <w:rFonts w:hint="eastAsia"/>
          <w:szCs w:val="21"/>
        </w:rPr>
        <w:t xml:space="preserve">(2) </w:t>
      </w:r>
      <w:r w:rsidRPr="00AF46A9">
        <w:rPr>
          <w:rFonts w:hint="eastAsia"/>
          <w:szCs w:val="21"/>
        </w:rPr>
        <w:t>本契約に関し、売主の独占禁止法第８９条第１項又は第９５条第１項第１号に規定する刑が確定したとき</w:t>
      </w:r>
    </w:p>
    <w:p w:rsidR="00AF46A9" w:rsidRDefault="00AF46A9" w:rsidP="00AF46A9">
      <w:pPr>
        <w:ind w:leftChars="200" w:left="630" w:hangingChars="100" w:hanging="210"/>
        <w:rPr>
          <w:szCs w:val="21"/>
        </w:rPr>
      </w:pPr>
      <w:r w:rsidRPr="00AF46A9">
        <w:rPr>
          <w:rFonts w:hint="eastAsia"/>
          <w:szCs w:val="21"/>
        </w:rPr>
        <w:t xml:space="preserve">(3) </w:t>
      </w:r>
      <w:r w:rsidRPr="00AF46A9">
        <w:rPr>
          <w:rFonts w:hint="eastAsia"/>
          <w:szCs w:val="21"/>
        </w:rPr>
        <w:t>本契約に関し、売主（法人の場合にあっては、その役員又は使用人を含む。）の刑法（明治４０年法律第４５号）第９６条の６又は第１９８条に規定する刑が確定したとき</w:t>
      </w:r>
    </w:p>
    <w:p w:rsidR="00AF46A9" w:rsidRPr="00AF46A9" w:rsidRDefault="00AF46A9" w:rsidP="00AF46A9">
      <w:pPr>
        <w:ind w:leftChars="200" w:left="630" w:hangingChars="100" w:hanging="210"/>
        <w:rPr>
          <w:szCs w:val="21"/>
        </w:rPr>
      </w:pPr>
    </w:p>
    <w:p w:rsidR="00AF46A9" w:rsidRPr="00AF46A9" w:rsidRDefault="00AF46A9" w:rsidP="00AF46A9">
      <w:pPr>
        <w:ind w:left="210" w:hangingChars="100" w:hanging="210"/>
        <w:rPr>
          <w:szCs w:val="21"/>
        </w:rPr>
      </w:pPr>
      <w:r w:rsidRPr="00AF46A9">
        <w:rPr>
          <w:rFonts w:hint="eastAsia"/>
          <w:szCs w:val="21"/>
        </w:rPr>
        <w:t>（談合等の不正行為に係る通知文書の写しの提出）</w:t>
      </w:r>
    </w:p>
    <w:p w:rsidR="00AF46A9" w:rsidRPr="00AF46A9" w:rsidRDefault="00AF46A9" w:rsidP="00AF46A9">
      <w:pPr>
        <w:ind w:left="630" w:hangingChars="300" w:hanging="630"/>
        <w:rPr>
          <w:szCs w:val="21"/>
        </w:rPr>
      </w:pPr>
      <w:r w:rsidRPr="00AF46A9">
        <w:rPr>
          <w:rFonts w:hint="eastAsia"/>
          <w:szCs w:val="21"/>
        </w:rPr>
        <w:t>第２条</w:t>
      </w:r>
      <w:r w:rsidRPr="00AF46A9">
        <w:rPr>
          <w:rFonts w:hint="eastAsia"/>
          <w:szCs w:val="21"/>
        </w:rPr>
        <w:t xml:space="preserve"> </w:t>
      </w:r>
      <w:r w:rsidRPr="00AF46A9">
        <w:rPr>
          <w:rFonts w:hint="eastAsia"/>
          <w:szCs w:val="21"/>
        </w:rPr>
        <w:t>売主は、前条第１号イからニまでのいずれかに該当することとなったときは、速やかに、次の各号の文書のいずれかの写しを買主に提出しなければならない。</w:t>
      </w:r>
    </w:p>
    <w:p w:rsidR="00AF46A9" w:rsidRPr="00AF46A9" w:rsidRDefault="00AF46A9" w:rsidP="00AF46A9">
      <w:pPr>
        <w:ind w:leftChars="100" w:left="210" w:firstLineChars="100" w:firstLine="210"/>
        <w:rPr>
          <w:szCs w:val="21"/>
        </w:rPr>
      </w:pPr>
      <w:r w:rsidRPr="00AF46A9">
        <w:rPr>
          <w:rFonts w:hint="eastAsia"/>
          <w:szCs w:val="21"/>
        </w:rPr>
        <w:t xml:space="preserve">(1) </w:t>
      </w:r>
      <w:r w:rsidRPr="00AF46A9">
        <w:rPr>
          <w:rFonts w:hint="eastAsia"/>
          <w:szCs w:val="21"/>
        </w:rPr>
        <w:t>独占禁止法第４９条第１項の排除措置命令書</w:t>
      </w:r>
    </w:p>
    <w:p w:rsidR="00AF46A9" w:rsidRPr="00AF46A9" w:rsidRDefault="00AF46A9" w:rsidP="00AF46A9">
      <w:pPr>
        <w:ind w:leftChars="100" w:left="210" w:firstLineChars="100" w:firstLine="210"/>
        <w:rPr>
          <w:szCs w:val="21"/>
        </w:rPr>
      </w:pPr>
      <w:r w:rsidRPr="00AF46A9">
        <w:rPr>
          <w:rFonts w:hint="eastAsia"/>
          <w:szCs w:val="21"/>
        </w:rPr>
        <w:t xml:space="preserve">(2) </w:t>
      </w:r>
      <w:r w:rsidRPr="00AF46A9">
        <w:rPr>
          <w:rFonts w:hint="eastAsia"/>
          <w:szCs w:val="21"/>
        </w:rPr>
        <w:t>独占禁止法第５０条第１項の課徴金納付命令書</w:t>
      </w:r>
    </w:p>
    <w:p w:rsidR="00AF46A9" w:rsidRPr="00AF46A9" w:rsidRDefault="00AF46A9" w:rsidP="00AF46A9">
      <w:pPr>
        <w:ind w:leftChars="100" w:left="210" w:firstLineChars="100" w:firstLine="210"/>
        <w:rPr>
          <w:szCs w:val="21"/>
        </w:rPr>
      </w:pPr>
      <w:r w:rsidRPr="00AF46A9">
        <w:rPr>
          <w:rFonts w:hint="eastAsia"/>
          <w:szCs w:val="21"/>
        </w:rPr>
        <w:t xml:space="preserve">(3) </w:t>
      </w:r>
      <w:r w:rsidRPr="00AF46A9">
        <w:rPr>
          <w:rFonts w:hint="eastAsia"/>
          <w:szCs w:val="21"/>
        </w:rPr>
        <w:t>独占禁止法第６６条第４項の審決についての審決書</w:t>
      </w:r>
    </w:p>
    <w:p w:rsidR="00AF46A9" w:rsidRDefault="00AF46A9" w:rsidP="00AF46A9">
      <w:pPr>
        <w:ind w:leftChars="200" w:left="630" w:hangingChars="100" w:hanging="210"/>
        <w:rPr>
          <w:szCs w:val="21"/>
        </w:rPr>
      </w:pPr>
      <w:r w:rsidRPr="00AF46A9">
        <w:rPr>
          <w:rFonts w:hint="eastAsia"/>
          <w:szCs w:val="21"/>
        </w:rPr>
        <w:t xml:space="preserve">(4) </w:t>
      </w:r>
      <w:r w:rsidRPr="00AF46A9">
        <w:rPr>
          <w:rFonts w:hint="eastAsia"/>
          <w:szCs w:val="21"/>
        </w:rPr>
        <w:t>独占禁止法第７条の２第１８項又は第２１項の課徴金納付命令を命じない旨の通知文書</w:t>
      </w:r>
    </w:p>
    <w:p w:rsidR="00AF46A9" w:rsidRPr="00AF46A9" w:rsidRDefault="00AF46A9" w:rsidP="00AF46A9">
      <w:pPr>
        <w:ind w:leftChars="200" w:left="630" w:hangingChars="100" w:hanging="210"/>
        <w:rPr>
          <w:szCs w:val="21"/>
        </w:rPr>
      </w:pPr>
    </w:p>
    <w:p w:rsidR="00AF46A9" w:rsidRPr="00AF46A9" w:rsidRDefault="00AF46A9" w:rsidP="00AF46A9">
      <w:pPr>
        <w:ind w:left="210" w:hangingChars="100" w:hanging="210"/>
        <w:rPr>
          <w:szCs w:val="21"/>
        </w:rPr>
      </w:pPr>
      <w:r w:rsidRPr="00AF46A9">
        <w:rPr>
          <w:rFonts w:hint="eastAsia"/>
          <w:szCs w:val="21"/>
        </w:rPr>
        <w:t>（談合等の不正行為による損害の賠償）</w:t>
      </w:r>
    </w:p>
    <w:p w:rsidR="00AF46A9" w:rsidRPr="00AF46A9" w:rsidRDefault="00AF46A9" w:rsidP="00AF46A9">
      <w:pPr>
        <w:ind w:left="630" w:hangingChars="300" w:hanging="630"/>
        <w:rPr>
          <w:szCs w:val="21"/>
        </w:rPr>
      </w:pPr>
      <w:r w:rsidRPr="00AF46A9">
        <w:rPr>
          <w:rFonts w:hint="eastAsia"/>
          <w:szCs w:val="21"/>
        </w:rPr>
        <w:t>第３条</w:t>
      </w:r>
      <w:r w:rsidRPr="00AF46A9">
        <w:rPr>
          <w:rFonts w:hint="eastAsia"/>
          <w:szCs w:val="21"/>
        </w:rPr>
        <w:t xml:space="preserve"> </w:t>
      </w:r>
      <w:r w:rsidRPr="00AF46A9">
        <w:rPr>
          <w:rFonts w:hint="eastAsia"/>
          <w:szCs w:val="21"/>
        </w:rPr>
        <w:t>売主が、本契約に関し、第１条の各号のいずれかに該当したときは、買主が本契約を解除するか否かにかかわらず、かつ、買主が損害の発生及び損害額を立証することを要することなく、売主は、契約金額（本契約締結後、契約金額の変更があった場合には、変更後の契約金額）の１００分の１０に相当する金額（その金額に１００円未満の端数があるときは、その端数を切り捨てた金額）を違約金（損害賠償額の予定）として買主の指定する期間内に支払わなければならない。</w:t>
      </w:r>
    </w:p>
    <w:p w:rsidR="00AF46A9" w:rsidRPr="00AF46A9" w:rsidRDefault="00AF46A9" w:rsidP="00AF46A9">
      <w:pPr>
        <w:ind w:leftChars="100" w:left="210" w:firstLineChars="100" w:firstLine="210"/>
        <w:rPr>
          <w:szCs w:val="21"/>
        </w:rPr>
      </w:pPr>
      <w:r w:rsidRPr="00AF46A9">
        <w:rPr>
          <w:rFonts w:hint="eastAsia"/>
          <w:szCs w:val="21"/>
        </w:rPr>
        <w:t>２．前項の規定は、本契約による履行が完了した後も適用するものとする。</w:t>
      </w:r>
    </w:p>
    <w:p w:rsidR="00AF46A9" w:rsidRPr="00AF46A9" w:rsidRDefault="00AF46A9" w:rsidP="00AF46A9">
      <w:pPr>
        <w:ind w:leftChars="200" w:left="630" w:hangingChars="100" w:hanging="210"/>
        <w:rPr>
          <w:szCs w:val="21"/>
        </w:rPr>
      </w:pPr>
      <w:r w:rsidRPr="00AF46A9">
        <w:rPr>
          <w:rFonts w:hint="eastAsia"/>
          <w:szCs w:val="21"/>
        </w:rPr>
        <w:t>３．第１項に規定する場合において、売主が事業者団体であり、既に解散しているときは、買主は、売主の代表者であった者又は構成員であった者に違約金の支払を請求することができる。この場合において、売主の代表者であった者及び構成員であった者は、連帯して支払わなければならない。</w:t>
      </w:r>
    </w:p>
    <w:p w:rsidR="00AF46A9" w:rsidRPr="00AF46A9" w:rsidRDefault="00AF46A9" w:rsidP="00AF46A9">
      <w:pPr>
        <w:ind w:leftChars="200" w:left="630" w:hangingChars="100" w:hanging="210"/>
        <w:rPr>
          <w:szCs w:val="21"/>
        </w:rPr>
      </w:pPr>
      <w:r w:rsidRPr="00AF46A9">
        <w:rPr>
          <w:rFonts w:hint="eastAsia"/>
          <w:szCs w:val="21"/>
        </w:rPr>
        <w:t>４．第１項の規定は、買主に生じた実際の損害額が同項に規定する損害賠償金の金額を超える場合において、買主がその超える分について売主に対し損害賠償金を請求することを妨げるものではない。</w:t>
      </w:r>
    </w:p>
    <w:p w:rsidR="00AF46A9" w:rsidRPr="00AF46A9" w:rsidRDefault="00AF46A9" w:rsidP="00AF46A9">
      <w:pPr>
        <w:ind w:leftChars="200" w:left="630" w:hangingChars="100" w:hanging="210"/>
        <w:rPr>
          <w:szCs w:val="21"/>
        </w:rPr>
      </w:pPr>
      <w:r w:rsidRPr="00AF46A9">
        <w:rPr>
          <w:rFonts w:hint="eastAsia"/>
          <w:szCs w:val="21"/>
        </w:rPr>
        <w:t>５．売主が、第１項の違約金及び前項の損害賠償金を買主が指定する期間内に支払わないときは、売主は、当該期間を経過した日から支払をする日までの日数に応じ、年５パーセントの割合で計算した金額の遅延利息を買主に支払わなければならない。</w:t>
      </w:r>
    </w:p>
    <w:p w:rsidR="00AF46A9" w:rsidRDefault="00AF46A9" w:rsidP="00AF46A9">
      <w:pPr>
        <w:ind w:left="210" w:hangingChars="100" w:hanging="210"/>
        <w:rPr>
          <w:szCs w:val="21"/>
        </w:rPr>
      </w:pPr>
    </w:p>
    <w:p w:rsidR="00AF46A9" w:rsidRDefault="00AF46A9" w:rsidP="00AF46A9">
      <w:pPr>
        <w:ind w:left="210" w:hangingChars="100" w:hanging="210"/>
        <w:rPr>
          <w:szCs w:val="21"/>
        </w:rPr>
      </w:pPr>
    </w:p>
    <w:p w:rsidR="00AF46A9" w:rsidRPr="00AF46A9" w:rsidRDefault="00AF46A9" w:rsidP="00AF46A9">
      <w:pPr>
        <w:ind w:left="210" w:hangingChars="100" w:hanging="210"/>
        <w:rPr>
          <w:szCs w:val="21"/>
        </w:rPr>
      </w:pPr>
      <w:r w:rsidRPr="00AF46A9">
        <w:rPr>
          <w:rFonts w:hint="eastAsia"/>
          <w:szCs w:val="21"/>
        </w:rPr>
        <w:t>【特記事項２】</w:t>
      </w:r>
    </w:p>
    <w:p w:rsidR="00AF46A9" w:rsidRPr="00AF46A9" w:rsidRDefault="00AF46A9" w:rsidP="00AF46A9">
      <w:pPr>
        <w:ind w:left="210" w:hangingChars="100" w:hanging="210"/>
        <w:rPr>
          <w:szCs w:val="21"/>
        </w:rPr>
      </w:pPr>
      <w:r w:rsidRPr="00AF46A9">
        <w:rPr>
          <w:rFonts w:hint="eastAsia"/>
          <w:szCs w:val="21"/>
        </w:rPr>
        <w:t>（暴力団関与の属性要件に基づく契約解除）</w:t>
      </w:r>
    </w:p>
    <w:p w:rsidR="00AF46A9" w:rsidRPr="00AF46A9" w:rsidRDefault="00AF46A9" w:rsidP="00AF46A9">
      <w:pPr>
        <w:ind w:left="630" w:hangingChars="300" w:hanging="630"/>
        <w:rPr>
          <w:szCs w:val="21"/>
        </w:rPr>
      </w:pPr>
      <w:r w:rsidRPr="00AF46A9">
        <w:rPr>
          <w:rFonts w:hint="eastAsia"/>
          <w:szCs w:val="21"/>
        </w:rPr>
        <w:t>第４条</w:t>
      </w:r>
      <w:r w:rsidRPr="00AF46A9">
        <w:rPr>
          <w:rFonts w:hint="eastAsia"/>
          <w:szCs w:val="21"/>
        </w:rPr>
        <w:t xml:space="preserve"> </w:t>
      </w:r>
      <w:r w:rsidRPr="00AF46A9">
        <w:rPr>
          <w:rFonts w:hint="eastAsia"/>
          <w:szCs w:val="21"/>
        </w:rPr>
        <w:t>買主は、売主が次の各号の一に該当すると認められるときは、何らの催告を要せず、本契約を解除することができる。</w:t>
      </w:r>
    </w:p>
    <w:p w:rsidR="00AF46A9" w:rsidRPr="00AF46A9" w:rsidRDefault="00AF46A9" w:rsidP="00AF46A9">
      <w:pPr>
        <w:ind w:leftChars="100" w:left="210" w:firstLineChars="100" w:firstLine="210"/>
        <w:rPr>
          <w:szCs w:val="21"/>
        </w:rPr>
      </w:pPr>
      <w:r w:rsidRPr="00AF46A9">
        <w:rPr>
          <w:rFonts w:hint="eastAsia"/>
          <w:szCs w:val="21"/>
        </w:rPr>
        <w:t xml:space="preserve">(1) </w:t>
      </w:r>
      <w:r w:rsidRPr="00AF46A9">
        <w:rPr>
          <w:rFonts w:hint="eastAsia"/>
          <w:szCs w:val="21"/>
        </w:rPr>
        <w:t>法人等（個人、法人又は団体をいう。）が、暴力団（暴力団員による不当な行為の</w:t>
      </w:r>
    </w:p>
    <w:p w:rsidR="00AF46A9" w:rsidRPr="00AF46A9" w:rsidRDefault="00AF46A9" w:rsidP="00AF46A9">
      <w:pPr>
        <w:ind w:leftChars="100" w:left="210" w:firstLineChars="200" w:firstLine="420"/>
        <w:rPr>
          <w:szCs w:val="21"/>
        </w:rPr>
      </w:pPr>
      <w:r w:rsidRPr="00AF46A9">
        <w:rPr>
          <w:rFonts w:hint="eastAsia"/>
          <w:szCs w:val="21"/>
        </w:rPr>
        <w:t>防止等に関する法律（平成３年法律第</w:t>
      </w:r>
      <w:r w:rsidRPr="00AF46A9">
        <w:rPr>
          <w:rFonts w:hint="eastAsia"/>
          <w:szCs w:val="21"/>
        </w:rPr>
        <w:t>77</w:t>
      </w:r>
      <w:r w:rsidRPr="00AF46A9">
        <w:rPr>
          <w:rFonts w:hint="eastAsia"/>
          <w:szCs w:val="21"/>
        </w:rPr>
        <w:t>号）第２条第２号に規定する暴力団をいう。</w:t>
      </w:r>
    </w:p>
    <w:p w:rsidR="00AF46A9" w:rsidRPr="00AF46A9" w:rsidRDefault="00AF46A9" w:rsidP="00AF46A9">
      <w:pPr>
        <w:ind w:leftChars="100" w:left="210" w:firstLineChars="200" w:firstLine="420"/>
        <w:rPr>
          <w:szCs w:val="21"/>
        </w:rPr>
      </w:pPr>
      <w:r w:rsidRPr="00AF46A9">
        <w:rPr>
          <w:rFonts w:hint="eastAsia"/>
          <w:szCs w:val="21"/>
        </w:rPr>
        <w:t>以下同じ。）であるとき又は法人等の役員等（個人である場合はその者、法人である</w:t>
      </w:r>
    </w:p>
    <w:p w:rsidR="00AF46A9" w:rsidRPr="00AF46A9" w:rsidRDefault="00AF46A9" w:rsidP="00AF46A9">
      <w:pPr>
        <w:ind w:leftChars="100" w:left="210" w:firstLineChars="200" w:firstLine="420"/>
        <w:rPr>
          <w:szCs w:val="21"/>
        </w:rPr>
      </w:pPr>
      <w:r w:rsidRPr="00AF46A9">
        <w:rPr>
          <w:rFonts w:hint="eastAsia"/>
          <w:szCs w:val="21"/>
        </w:rPr>
        <w:t>場合は役員又は支店若しくは営業所（常時契約を締結する事務所をいう。）の代表者、</w:t>
      </w:r>
    </w:p>
    <w:p w:rsidR="00AF46A9" w:rsidRPr="00AF46A9" w:rsidRDefault="00AF46A9" w:rsidP="00AF46A9">
      <w:pPr>
        <w:ind w:leftChars="300" w:left="630"/>
        <w:rPr>
          <w:szCs w:val="21"/>
        </w:rPr>
      </w:pPr>
      <w:r w:rsidRPr="00AF46A9">
        <w:rPr>
          <w:rFonts w:hint="eastAsia"/>
          <w:szCs w:val="21"/>
        </w:rPr>
        <w:t>団体である場合は代表者、理事等、その他経営に実質的に関与している者をいう。以下同じ。）が、暴力団員（同法第２条第６号に規定する暴力団員をいう。以下同じ。）</w:t>
      </w:r>
    </w:p>
    <w:p w:rsidR="00AF46A9" w:rsidRPr="00AF46A9" w:rsidRDefault="00AF46A9" w:rsidP="00AF46A9">
      <w:pPr>
        <w:ind w:leftChars="100" w:left="210" w:firstLineChars="200" w:firstLine="420"/>
        <w:rPr>
          <w:szCs w:val="21"/>
        </w:rPr>
      </w:pPr>
      <w:r w:rsidRPr="00AF46A9">
        <w:rPr>
          <w:rFonts w:hint="eastAsia"/>
          <w:szCs w:val="21"/>
        </w:rPr>
        <w:t>であるとき</w:t>
      </w:r>
    </w:p>
    <w:p w:rsidR="00AF46A9" w:rsidRPr="00AF46A9" w:rsidRDefault="00AF46A9" w:rsidP="00AF46A9">
      <w:pPr>
        <w:ind w:leftChars="100" w:left="210" w:firstLineChars="100" w:firstLine="210"/>
        <w:rPr>
          <w:szCs w:val="21"/>
        </w:rPr>
      </w:pPr>
      <w:r w:rsidRPr="00AF46A9">
        <w:rPr>
          <w:rFonts w:hint="eastAsia"/>
          <w:szCs w:val="21"/>
        </w:rPr>
        <w:t xml:space="preserve">(2) </w:t>
      </w:r>
      <w:r w:rsidRPr="00AF46A9">
        <w:rPr>
          <w:rFonts w:hint="eastAsia"/>
          <w:szCs w:val="21"/>
        </w:rPr>
        <w:t>役員等が、自己、自社若しくは第三者の不正の利益を図る目的又は第三者に損害を</w:t>
      </w:r>
    </w:p>
    <w:p w:rsidR="00AF46A9" w:rsidRPr="00AF46A9" w:rsidRDefault="00AF46A9" w:rsidP="00AF46A9">
      <w:pPr>
        <w:ind w:leftChars="100" w:left="210" w:firstLineChars="200" w:firstLine="420"/>
        <w:rPr>
          <w:szCs w:val="21"/>
        </w:rPr>
      </w:pPr>
      <w:r w:rsidRPr="00AF46A9">
        <w:rPr>
          <w:rFonts w:hint="eastAsia"/>
          <w:szCs w:val="21"/>
        </w:rPr>
        <w:t>加える目的をもって、暴力団又は暴力団員を利用するなどしているとき</w:t>
      </w:r>
    </w:p>
    <w:p w:rsidR="00AF46A9" w:rsidRPr="00AF46A9" w:rsidRDefault="00AF46A9" w:rsidP="00AF46A9">
      <w:pPr>
        <w:ind w:leftChars="100" w:left="210" w:firstLineChars="100" w:firstLine="210"/>
        <w:rPr>
          <w:szCs w:val="21"/>
        </w:rPr>
      </w:pPr>
      <w:r w:rsidRPr="00AF46A9">
        <w:rPr>
          <w:rFonts w:hint="eastAsia"/>
          <w:szCs w:val="21"/>
        </w:rPr>
        <w:t xml:space="preserve">(3) </w:t>
      </w:r>
      <w:r w:rsidRPr="00AF46A9">
        <w:rPr>
          <w:rFonts w:hint="eastAsia"/>
          <w:szCs w:val="21"/>
        </w:rPr>
        <w:t>役員等が、暴力団又は暴力団員に対して、資金等を供給し、又は便宜を供与するな</w:t>
      </w:r>
    </w:p>
    <w:p w:rsidR="00AF46A9" w:rsidRPr="00AF46A9" w:rsidRDefault="00AF46A9" w:rsidP="00AF46A9">
      <w:pPr>
        <w:ind w:leftChars="300" w:left="630"/>
        <w:rPr>
          <w:szCs w:val="21"/>
        </w:rPr>
      </w:pPr>
      <w:r w:rsidRPr="00AF46A9">
        <w:rPr>
          <w:rFonts w:hint="eastAsia"/>
          <w:szCs w:val="21"/>
        </w:rPr>
        <w:t>ど直接的あるいは積極的に暴力団の維持、運営に協力し、若しくは関与しているとき</w:t>
      </w:r>
    </w:p>
    <w:p w:rsidR="00AF46A9" w:rsidRPr="00AF46A9" w:rsidRDefault="00AF46A9" w:rsidP="00AF46A9">
      <w:pPr>
        <w:ind w:leftChars="100" w:left="210" w:firstLineChars="100" w:firstLine="210"/>
        <w:rPr>
          <w:szCs w:val="21"/>
        </w:rPr>
      </w:pPr>
      <w:r w:rsidRPr="00AF46A9">
        <w:rPr>
          <w:rFonts w:hint="eastAsia"/>
          <w:szCs w:val="21"/>
        </w:rPr>
        <w:t xml:space="preserve">(4) </w:t>
      </w:r>
      <w:r w:rsidRPr="00AF46A9">
        <w:rPr>
          <w:rFonts w:hint="eastAsia"/>
          <w:szCs w:val="21"/>
        </w:rPr>
        <w:t>役員等が、暴力団又は暴力団員であることを知りながらこれと社会的に非難される</w:t>
      </w:r>
    </w:p>
    <w:p w:rsidR="00AF46A9" w:rsidRPr="00AF46A9" w:rsidRDefault="00AF46A9" w:rsidP="00AF46A9">
      <w:pPr>
        <w:ind w:leftChars="100" w:left="210" w:firstLineChars="200" w:firstLine="420"/>
        <w:rPr>
          <w:szCs w:val="21"/>
        </w:rPr>
      </w:pPr>
      <w:r w:rsidRPr="00AF46A9">
        <w:rPr>
          <w:rFonts w:hint="eastAsia"/>
          <w:szCs w:val="21"/>
        </w:rPr>
        <w:t>べき関係を有しているとき</w:t>
      </w:r>
    </w:p>
    <w:p w:rsidR="00AF46A9" w:rsidRDefault="00AF46A9" w:rsidP="00AF46A9">
      <w:pPr>
        <w:ind w:left="210" w:hangingChars="100" w:hanging="210"/>
        <w:rPr>
          <w:szCs w:val="21"/>
        </w:rPr>
      </w:pPr>
    </w:p>
    <w:p w:rsidR="00AF46A9" w:rsidRPr="00AF46A9" w:rsidRDefault="00AF46A9" w:rsidP="00AF46A9">
      <w:pPr>
        <w:ind w:left="210" w:hangingChars="100" w:hanging="210"/>
        <w:rPr>
          <w:szCs w:val="21"/>
        </w:rPr>
      </w:pPr>
      <w:r w:rsidRPr="00AF46A9">
        <w:rPr>
          <w:rFonts w:hint="eastAsia"/>
          <w:szCs w:val="21"/>
        </w:rPr>
        <w:t>（下請負契約等に関する契約解除）</w:t>
      </w:r>
    </w:p>
    <w:p w:rsidR="00AF46A9" w:rsidRPr="00AF46A9" w:rsidRDefault="00AF46A9" w:rsidP="00AF46A9">
      <w:pPr>
        <w:ind w:left="630" w:hangingChars="300" w:hanging="630"/>
        <w:rPr>
          <w:szCs w:val="21"/>
        </w:rPr>
      </w:pPr>
      <w:r w:rsidRPr="00AF46A9">
        <w:rPr>
          <w:rFonts w:hint="eastAsia"/>
          <w:szCs w:val="21"/>
        </w:rPr>
        <w:t>第５条</w:t>
      </w:r>
      <w:r w:rsidRPr="00AF46A9">
        <w:rPr>
          <w:rFonts w:hint="eastAsia"/>
          <w:szCs w:val="21"/>
        </w:rPr>
        <w:t xml:space="preserve"> </w:t>
      </w:r>
      <w:r w:rsidRPr="00AF46A9">
        <w:rPr>
          <w:rFonts w:hint="eastAsia"/>
          <w:szCs w:val="21"/>
        </w:rPr>
        <w:t>売主は、本契約に関する下請負人等（下請負人（下請が数次にわたるときは、すべての下請負人を含む。）及び再委任者（再委任以降のすべての受任者を含む。）並びに自己、下請負人又は再委任者が当該契約に関連して第三者と何らかの個別契約を締結する場合の当該第三者をいう。以下同じ。）が解除対象者（前条に規定する要件に該当する者をいう。以下同じ。）であることが判明したときは、直ちに当該下請負人等との契約を解除し、又は下請負人等に対し解除対象者との契約を解除させるようにしなければならない。</w:t>
      </w:r>
    </w:p>
    <w:p w:rsidR="00AF46A9" w:rsidRPr="00AF46A9" w:rsidRDefault="00AF46A9" w:rsidP="00AF46A9">
      <w:pPr>
        <w:ind w:leftChars="200" w:left="630" w:hangingChars="100" w:hanging="210"/>
        <w:rPr>
          <w:szCs w:val="21"/>
        </w:rPr>
      </w:pPr>
      <w:r w:rsidRPr="00AF46A9">
        <w:rPr>
          <w:rFonts w:hint="eastAsia"/>
          <w:szCs w:val="21"/>
        </w:rPr>
        <w:t>２</w:t>
      </w:r>
      <w:r w:rsidRPr="00AF46A9">
        <w:rPr>
          <w:rFonts w:hint="eastAsia"/>
          <w:szCs w:val="21"/>
        </w:rPr>
        <w:t xml:space="preserve"> </w:t>
      </w:r>
      <w:r w:rsidRPr="00AF46A9">
        <w:rPr>
          <w:rFonts w:hint="eastAsia"/>
          <w:szCs w:val="21"/>
        </w:rPr>
        <w:t>買主は、売主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本契約を解除することができる。</w:t>
      </w:r>
    </w:p>
    <w:p w:rsidR="00AF46A9" w:rsidRDefault="00AF46A9" w:rsidP="00AF46A9">
      <w:pPr>
        <w:ind w:left="210" w:hangingChars="100" w:hanging="210"/>
        <w:rPr>
          <w:szCs w:val="21"/>
        </w:rPr>
      </w:pPr>
    </w:p>
    <w:p w:rsidR="00AF46A9" w:rsidRPr="00AF46A9" w:rsidRDefault="00AF46A9" w:rsidP="00AF46A9">
      <w:pPr>
        <w:ind w:left="210" w:hangingChars="100" w:hanging="210"/>
        <w:rPr>
          <w:szCs w:val="21"/>
        </w:rPr>
      </w:pPr>
      <w:r w:rsidRPr="00AF46A9">
        <w:rPr>
          <w:rFonts w:hint="eastAsia"/>
          <w:szCs w:val="21"/>
        </w:rPr>
        <w:t>（損害賠償）</w:t>
      </w:r>
    </w:p>
    <w:p w:rsidR="00AF46A9" w:rsidRPr="00AF46A9" w:rsidRDefault="00AF46A9" w:rsidP="00AF46A9">
      <w:pPr>
        <w:ind w:left="630" w:hangingChars="300" w:hanging="630"/>
        <w:rPr>
          <w:szCs w:val="21"/>
        </w:rPr>
      </w:pPr>
      <w:r w:rsidRPr="00AF46A9">
        <w:rPr>
          <w:rFonts w:hint="eastAsia"/>
          <w:szCs w:val="21"/>
        </w:rPr>
        <w:t>第６条</w:t>
      </w:r>
      <w:r w:rsidRPr="00AF46A9">
        <w:rPr>
          <w:rFonts w:hint="eastAsia"/>
          <w:szCs w:val="21"/>
        </w:rPr>
        <w:t xml:space="preserve"> </w:t>
      </w:r>
      <w:r w:rsidRPr="00AF46A9">
        <w:rPr>
          <w:rFonts w:hint="eastAsia"/>
          <w:szCs w:val="21"/>
        </w:rPr>
        <w:t>買主は、第４条又は前条第２項の規定により本契約を解除した場合は、これにより売主に生じた損害について、何ら賠償ないし補償することは要しない。</w:t>
      </w:r>
    </w:p>
    <w:p w:rsidR="00AF46A9" w:rsidRPr="00AF46A9" w:rsidRDefault="00AF46A9" w:rsidP="00AF46A9">
      <w:pPr>
        <w:ind w:leftChars="200" w:left="630" w:hangingChars="100" w:hanging="210"/>
        <w:rPr>
          <w:szCs w:val="21"/>
        </w:rPr>
      </w:pPr>
      <w:r w:rsidRPr="00AF46A9">
        <w:rPr>
          <w:rFonts w:hint="eastAsia"/>
          <w:szCs w:val="21"/>
        </w:rPr>
        <w:t>２</w:t>
      </w:r>
      <w:r w:rsidRPr="00AF46A9">
        <w:rPr>
          <w:rFonts w:hint="eastAsia"/>
          <w:szCs w:val="21"/>
        </w:rPr>
        <w:t xml:space="preserve"> </w:t>
      </w:r>
      <w:r w:rsidRPr="00AF46A9">
        <w:rPr>
          <w:rFonts w:hint="eastAsia"/>
          <w:szCs w:val="21"/>
        </w:rPr>
        <w:t>売主は、買主が第４条又は前条第２項の規定により本契約を解除した場合において、買主に損害が生じたときは、その損害を賠償するものとする。</w:t>
      </w:r>
    </w:p>
    <w:p w:rsidR="00AF46A9" w:rsidRPr="00AF46A9" w:rsidRDefault="00AF46A9" w:rsidP="00AF46A9">
      <w:pPr>
        <w:ind w:leftChars="200" w:left="630" w:hangingChars="100" w:hanging="210"/>
        <w:rPr>
          <w:szCs w:val="21"/>
        </w:rPr>
      </w:pPr>
      <w:r w:rsidRPr="00AF46A9">
        <w:rPr>
          <w:rFonts w:hint="eastAsia"/>
          <w:szCs w:val="21"/>
        </w:rPr>
        <w:t>３</w:t>
      </w:r>
      <w:r w:rsidRPr="00AF46A9">
        <w:rPr>
          <w:rFonts w:hint="eastAsia"/>
          <w:szCs w:val="21"/>
        </w:rPr>
        <w:t xml:space="preserve"> </w:t>
      </w:r>
      <w:r w:rsidRPr="00AF46A9">
        <w:rPr>
          <w:rFonts w:hint="eastAsia"/>
          <w:szCs w:val="21"/>
        </w:rPr>
        <w:t>売主が、本契約に関し、前項の規定に該当したときは、買主が本契約を解除するか否かにかかわらず、かつ、買主が損害の発生及び損害額を立証することを要することなく、売主は、契約金額（本契約締結後、契約金額の変更があった場合には、変更後の契約金額）の１００分の１０に相当する金額（その金額に１００円未満の端数があるときは、その端数を切り捨てた金額）を違約金（損害賠償額の予定）として買主の指定する期間内に支払わなければならない。</w:t>
      </w:r>
    </w:p>
    <w:p w:rsidR="00AF46A9" w:rsidRPr="00AF46A9" w:rsidRDefault="00AF46A9" w:rsidP="00AF46A9">
      <w:pPr>
        <w:ind w:leftChars="100" w:left="210" w:firstLineChars="100" w:firstLine="210"/>
        <w:rPr>
          <w:szCs w:val="21"/>
        </w:rPr>
      </w:pPr>
      <w:r w:rsidRPr="00AF46A9">
        <w:rPr>
          <w:rFonts w:hint="eastAsia"/>
          <w:szCs w:val="21"/>
        </w:rPr>
        <w:t>４</w:t>
      </w:r>
      <w:r w:rsidRPr="00AF46A9">
        <w:rPr>
          <w:rFonts w:hint="eastAsia"/>
          <w:szCs w:val="21"/>
        </w:rPr>
        <w:t xml:space="preserve"> </w:t>
      </w:r>
      <w:r w:rsidRPr="00AF46A9">
        <w:rPr>
          <w:rFonts w:hint="eastAsia"/>
          <w:szCs w:val="21"/>
        </w:rPr>
        <w:t>前項の規定は、本契約による履行が完了した後も適用するものとする。</w:t>
      </w:r>
    </w:p>
    <w:p w:rsidR="00AF46A9" w:rsidRPr="00AF46A9" w:rsidRDefault="00AF46A9" w:rsidP="00AF46A9">
      <w:pPr>
        <w:ind w:leftChars="200" w:left="630" w:hangingChars="100" w:hanging="210"/>
        <w:rPr>
          <w:szCs w:val="21"/>
        </w:rPr>
      </w:pPr>
      <w:r w:rsidRPr="00AF46A9">
        <w:rPr>
          <w:rFonts w:hint="eastAsia"/>
          <w:szCs w:val="21"/>
        </w:rPr>
        <w:t>５</w:t>
      </w:r>
      <w:r w:rsidRPr="00AF46A9">
        <w:rPr>
          <w:rFonts w:hint="eastAsia"/>
          <w:szCs w:val="21"/>
        </w:rPr>
        <w:t xml:space="preserve"> </w:t>
      </w:r>
      <w:r w:rsidRPr="00AF46A9">
        <w:rPr>
          <w:rFonts w:hint="eastAsia"/>
          <w:szCs w:val="21"/>
        </w:rPr>
        <w:t>第２項に規定する場合において、売主が事業者団体であり、既に解散しているときは、買主は、売主の代表者であった者又は構成員であった者に違約金の支払を請求することができる。この場合において、売主の代表者であった者及び構成員であった者は、連帯して支払わなければならない。</w:t>
      </w:r>
    </w:p>
    <w:p w:rsidR="00AF46A9" w:rsidRPr="00AF46A9" w:rsidRDefault="00AF46A9" w:rsidP="00AF46A9">
      <w:pPr>
        <w:ind w:leftChars="200" w:left="630" w:hangingChars="100" w:hanging="210"/>
        <w:rPr>
          <w:szCs w:val="21"/>
        </w:rPr>
      </w:pPr>
      <w:r w:rsidRPr="00AF46A9">
        <w:rPr>
          <w:rFonts w:hint="eastAsia"/>
          <w:szCs w:val="21"/>
        </w:rPr>
        <w:t>６</w:t>
      </w:r>
      <w:r w:rsidRPr="00AF46A9">
        <w:rPr>
          <w:rFonts w:hint="eastAsia"/>
          <w:szCs w:val="21"/>
        </w:rPr>
        <w:t xml:space="preserve"> </w:t>
      </w:r>
      <w:r w:rsidRPr="00AF46A9">
        <w:rPr>
          <w:rFonts w:hint="eastAsia"/>
          <w:szCs w:val="21"/>
        </w:rPr>
        <w:t>第３項の規定は、買主に生じた実際の損害額が同項に規定する損害賠償金の金額を超える場合において、買主がその超える分について売主に対し損害賠償金を請求することを妨げるものではない。</w:t>
      </w:r>
    </w:p>
    <w:p w:rsidR="00AF46A9" w:rsidRPr="00AF46A9" w:rsidRDefault="00AF46A9" w:rsidP="00AF46A9">
      <w:pPr>
        <w:ind w:leftChars="200" w:left="630" w:hangingChars="100" w:hanging="210"/>
        <w:rPr>
          <w:szCs w:val="21"/>
        </w:rPr>
      </w:pPr>
      <w:r w:rsidRPr="00AF46A9">
        <w:rPr>
          <w:rFonts w:hint="eastAsia"/>
          <w:szCs w:val="21"/>
        </w:rPr>
        <w:t>７</w:t>
      </w:r>
      <w:r w:rsidRPr="00AF46A9">
        <w:rPr>
          <w:rFonts w:hint="eastAsia"/>
          <w:szCs w:val="21"/>
        </w:rPr>
        <w:t xml:space="preserve"> </w:t>
      </w:r>
      <w:r w:rsidRPr="00AF46A9">
        <w:rPr>
          <w:rFonts w:hint="eastAsia"/>
          <w:szCs w:val="21"/>
        </w:rPr>
        <w:t>売主が、第３項の違約金及び前項の損害賠償金を買主が指定する期間内に支払わないときは、売主は、当該期間を経過した日から支払をする日までの日数に応じ、年５パーセントの割合で計算した金額の遅延利息を買主に支払わなければならない。</w:t>
      </w:r>
    </w:p>
    <w:p w:rsidR="00AF46A9" w:rsidRDefault="00AF46A9" w:rsidP="00AF46A9">
      <w:pPr>
        <w:ind w:left="210" w:hangingChars="100" w:hanging="210"/>
        <w:rPr>
          <w:szCs w:val="21"/>
        </w:rPr>
      </w:pPr>
    </w:p>
    <w:p w:rsidR="00AF46A9" w:rsidRPr="00AF46A9" w:rsidRDefault="00AF46A9" w:rsidP="00AF46A9">
      <w:pPr>
        <w:ind w:left="210" w:hangingChars="100" w:hanging="210"/>
        <w:rPr>
          <w:szCs w:val="21"/>
        </w:rPr>
      </w:pPr>
      <w:r w:rsidRPr="00AF46A9">
        <w:rPr>
          <w:rFonts w:hint="eastAsia"/>
          <w:szCs w:val="21"/>
        </w:rPr>
        <w:t>（不当介入に関する通報・報告）</w:t>
      </w:r>
    </w:p>
    <w:p w:rsidR="00AF46A9" w:rsidRPr="00265F74" w:rsidRDefault="00AF46A9" w:rsidP="00AF46A9">
      <w:pPr>
        <w:ind w:left="210" w:hangingChars="100" w:hanging="210"/>
        <w:rPr>
          <w:szCs w:val="21"/>
        </w:rPr>
      </w:pPr>
      <w:r w:rsidRPr="00AF46A9">
        <w:rPr>
          <w:rFonts w:hint="eastAsia"/>
          <w:szCs w:val="21"/>
        </w:rPr>
        <w:t>第７条</w:t>
      </w:r>
      <w:r w:rsidRPr="00AF46A9">
        <w:rPr>
          <w:rFonts w:hint="eastAsia"/>
          <w:szCs w:val="21"/>
        </w:rPr>
        <w:t xml:space="preserve"> </w:t>
      </w:r>
      <w:r w:rsidRPr="00AF46A9">
        <w:rPr>
          <w:rFonts w:hint="eastAsia"/>
          <w:szCs w:val="21"/>
        </w:rPr>
        <w:t>売主は、本契約に関して、自ら又は下請負人等が、暴力団、暴力団員、暴力団関係者等の反社会的勢力から不当要求又は業務妨害等の不当介入（以下「不当介入」という。）を受けた場合は、これを拒否し、又は下請負人等をして、これを拒否させるとともに、速やかに不当介入の事実を買主に報告するとともに警察への通報及び捜査上必要な協力を行うものとする。</w:t>
      </w:r>
      <w:bookmarkEnd w:id="0"/>
    </w:p>
    <w:sectPr w:rsidR="00AF46A9" w:rsidRPr="00265F74">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D6C" w:rsidRDefault="00FF7D6C" w:rsidP="00FF7D6C">
      <w:r>
        <w:separator/>
      </w:r>
    </w:p>
  </w:endnote>
  <w:endnote w:type="continuationSeparator" w:id="0">
    <w:p w:rsidR="00FF7D6C" w:rsidRDefault="00FF7D6C" w:rsidP="00FF7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l?r ??fc">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D6C" w:rsidRDefault="00FF7D6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D6C" w:rsidRDefault="00FF7D6C">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D6C" w:rsidRDefault="00FF7D6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D6C" w:rsidRDefault="00FF7D6C" w:rsidP="00FF7D6C">
      <w:r>
        <w:separator/>
      </w:r>
    </w:p>
  </w:footnote>
  <w:footnote w:type="continuationSeparator" w:id="0">
    <w:p w:rsidR="00FF7D6C" w:rsidRDefault="00FF7D6C" w:rsidP="00FF7D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D6C" w:rsidRDefault="00FF7D6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D6C" w:rsidRDefault="00FF7D6C">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D6C" w:rsidRDefault="00FF7D6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C6DC5"/>
    <w:multiLevelType w:val="hybridMultilevel"/>
    <w:tmpl w:val="978C3B3C"/>
    <w:lvl w:ilvl="0" w:tplc="0D2EFF1C">
      <w:start w:val="5"/>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2E7D2429"/>
    <w:multiLevelType w:val="multilevel"/>
    <w:tmpl w:val="736A1816"/>
    <w:lvl w:ilvl="0">
      <w:start w:val="11"/>
      <w:numFmt w:val="decimal"/>
      <w:lvlText w:val="第%1条"/>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85407AD"/>
    <w:multiLevelType w:val="multilevel"/>
    <w:tmpl w:val="736A1816"/>
    <w:lvl w:ilvl="0">
      <w:start w:val="11"/>
      <w:numFmt w:val="decimal"/>
      <w:lvlText w:val="第%1条"/>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8056D66"/>
    <w:multiLevelType w:val="hybridMultilevel"/>
    <w:tmpl w:val="736A1816"/>
    <w:lvl w:ilvl="0" w:tplc="49A0E624">
      <w:start w:val="11"/>
      <w:numFmt w:val="decimal"/>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4">
    <w:nsid w:val="76B54221"/>
    <w:multiLevelType w:val="hybridMultilevel"/>
    <w:tmpl w:val="866E9D76"/>
    <w:lvl w:ilvl="0" w:tplc="7D0A66C2">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0"/>
  </w:num>
  <w:num w:numId="3">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121"/>
    <w:rsid w:val="00163A06"/>
    <w:rsid w:val="001942B1"/>
    <w:rsid w:val="001F5448"/>
    <w:rsid w:val="00265F74"/>
    <w:rsid w:val="00296F2C"/>
    <w:rsid w:val="002B4350"/>
    <w:rsid w:val="002C0C02"/>
    <w:rsid w:val="003B7566"/>
    <w:rsid w:val="003C64BE"/>
    <w:rsid w:val="00573C92"/>
    <w:rsid w:val="005A288B"/>
    <w:rsid w:val="006660F6"/>
    <w:rsid w:val="006A259E"/>
    <w:rsid w:val="007A1B1B"/>
    <w:rsid w:val="00841023"/>
    <w:rsid w:val="008564E2"/>
    <w:rsid w:val="008B778F"/>
    <w:rsid w:val="008F06F7"/>
    <w:rsid w:val="009C467D"/>
    <w:rsid w:val="00AB4988"/>
    <w:rsid w:val="00AE62EB"/>
    <w:rsid w:val="00AF46A9"/>
    <w:rsid w:val="00B6147C"/>
    <w:rsid w:val="00BB6968"/>
    <w:rsid w:val="00BC27C5"/>
    <w:rsid w:val="00C10496"/>
    <w:rsid w:val="00C716FE"/>
    <w:rsid w:val="00C719B2"/>
    <w:rsid w:val="00CD0397"/>
    <w:rsid w:val="00DE7CD8"/>
    <w:rsid w:val="00DF1F43"/>
    <w:rsid w:val="00E56121"/>
    <w:rsid w:val="00EB3E89"/>
    <w:rsid w:val="00FF7D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96F2C"/>
    <w:rPr>
      <w:rFonts w:ascii="Arial" w:eastAsia="ＭＳ ゴシック" w:hAnsi="Arial"/>
      <w:sz w:val="18"/>
      <w:szCs w:val="18"/>
    </w:rPr>
  </w:style>
  <w:style w:type="paragraph" w:styleId="a4">
    <w:name w:val="header"/>
    <w:basedOn w:val="a"/>
    <w:link w:val="a5"/>
    <w:rsid w:val="00FF7D6C"/>
    <w:pPr>
      <w:tabs>
        <w:tab w:val="center" w:pos="4252"/>
        <w:tab w:val="right" w:pos="8504"/>
      </w:tabs>
      <w:snapToGrid w:val="0"/>
    </w:pPr>
  </w:style>
  <w:style w:type="character" w:customStyle="1" w:styleId="a5">
    <w:name w:val="ヘッダー (文字)"/>
    <w:basedOn w:val="a0"/>
    <w:link w:val="a4"/>
    <w:rsid w:val="00FF7D6C"/>
    <w:rPr>
      <w:kern w:val="2"/>
      <w:sz w:val="21"/>
      <w:szCs w:val="24"/>
    </w:rPr>
  </w:style>
  <w:style w:type="paragraph" w:styleId="a6">
    <w:name w:val="footer"/>
    <w:basedOn w:val="a"/>
    <w:link w:val="a7"/>
    <w:rsid w:val="00FF7D6C"/>
    <w:pPr>
      <w:tabs>
        <w:tab w:val="center" w:pos="4252"/>
        <w:tab w:val="right" w:pos="8504"/>
      </w:tabs>
      <w:snapToGrid w:val="0"/>
    </w:pPr>
  </w:style>
  <w:style w:type="character" w:customStyle="1" w:styleId="a7">
    <w:name w:val="フッター (文字)"/>
    <w:basedOn w:val="a0"/>
    <w:link w:val="a6"/>
    <w:rsid w:val="00FF7D6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96F2C"/>
    <w:rPr>
      <w:rFonts w:ascii="Arial" w:eastAsia="ＭＳ ゴシック" w:hAnsi="Arial"/>
      <w:sz w:val="18"/>
      <w:szCs w:val="18"/>
    </w:rPr>
  </w:style>
  <w:style w:type="paragraph" w:styleId="a4">
    <w:name w:val="header"/>
    <w:basedOn w:val="a"/>
    <w:link w:val="a5"/>
    <w:rsid w:val="00FF7D6C"/>
    <w:pPr>
      <w:tabs>
        <w:tab w:val="center" w:pos="4252"/>
        <w:tab w:val="right" w:pos="8504"/>
      </w:tabs>
      <w:snapToGrid w:val="0"/>
    </w:pPr>
  </w:style>
  <w:style w:type="character" w:customStyle="1" w:styleId="a5">
    <w:name w:val="ヘッダー (文字)"/>
    <w:basedOn w:val="a0"/>
    <w:link w:val="a4"/>
    <w:rsid w:val="00FF7D6C"/>
    <w:rPr>
      <w:kern w:val="2"/>
      <w:sz w:val="21"/>
      <w:szCs w:val="24"/>
    </w:rPr>
  </w:style>
  <w:style w:type="paragraph" w:styleId="a6">
    <w:name w:val="footer"/>
    <w:basedOn w:val="a"/>
    <w:link w:val="a7"/>
    <w:rsid w:val="00FF7D6C"/>
    <w:pPr>
      <w:tabs>
        <w:tab w:val="center" w:pos="4252"/>
        <w:tab w:val="right" w:pos="8504"/>
      </w:tabs>
      <w:snapToGrid w:val="0"/>
    </w:pPr>
  </w:style>
  <w:style w:type="character" w:customStyle="1" w:styleId="a7">
    <w:name w:val="フッター (文字)"/>
    <w:basedOn w:val="a0"/>
    <w:link w:val="a6"/>
    <w:rsid w:val="00FF7D6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8738">
      <w:bodyDiv w:val="1"/>
      <w:marLeft w:val="0"/>
      <w:marRight w:val="0"/>
      <w:marTop w:val="0"/>
      <w:marBottom w:val="0"/>
      <w:divBdr>
        <w:top w:val="none" w:sz="0" w:space="0" w:color="auto"/>
        <w:left w:val="none" w:sz="0" w:space="0" w:color="auto"/>
        <w:bottom w:val="none" w:sz="0" w:space="0" w:color="auto"/>
        <w:right w:val="none" w:sz="0" w:space="0" w:color="auto"/>
      </w:divBdr>
    </w:div>
    <w:div w:id="1275015427">
      <w:bodyDiv w:val="1"/>
      <w:marLeft w:val="0"/>
      <w:marRight w:val="0"/>
      <w:marTop w:val="0"/>
      <w:marBottom w:val="0"/>
      <w:divBdr>
        <w:top w:val="none" w:sz="0" w:space="0" w:color="auto"/>
        <w:left w:val="none" w:sz="0" w:space="0" w:color="auto"/>
        <w:bottom w:val="none" w:sz="0" w:space="0" w:color="auto"/>
        <w:right w:val="none" w:sz="0" w:space="0" w:color="auto"/>
      </w:divBdr>
    </w:div>
    <w:div w:id="1361054233">
      <w:bodyDiv w:val="1"/>
      <w:marLeft w:val="0"/>
      <w:marRight w:val="0"/>
      <w:marTop w:val="0"/>
      <w:marBottom w:val="0"/>
      <w:divBdr>
        <w:top w:val="none" w:sz="0" w:space="0" w:color="auto"/>
        <w:left w:val="none" w:sz="0" w:space="0" w:color="auto"/>
        <w:bottom w:val="none" w:sz="0" w:space="0" w:color="auto"/>
        <w:right w:val="none" w:sz="0" w:space="0" w:color="auto"/>
      </w:divBdr>
    </w:div>
    <w:div w:id="151807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4363</Words>
  <Characters>550</Characters>
  <Application>Microsoft Office Word</Application>
  <DocSecurity>0</DocSecurity>
  <Lines>4</Lines>
  <Paragraphs>9</Paragraphs>
  <ScaleCrop>false</ScaleCrop>
  <Company/>
  <LinksUpToDate>false</LinksUpToDate>
  <CharactersWithSpaces>4904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2016-03-01T09:47:00Z</dcterms:created>
  <dcterms:modified xsi:type="dcterms:W3CDTF">2016-03-01T09:47:00Z</dcterms:modified>
</cp:coreProperties>
</file>